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6C84B8B" w14:textId="76E4014B" w:rsidR="008A67D8" w:rsidRDefault="008A67D8">
      <w:r>
        <w:t>Helena Liu,</w:t>
      </w:r>
      <w:r>
        <w:rPr>
          <w:i/>
        </w:rPr>
        <w:t xml:space="preserve"> </w:t>
      </w:r>
      <w:r w:rsidR="00A92BB9" w:rsidRPr="0006329E">
        <w:rPr>
          <w:i/>
        </w:rPr>
        <w:t>Redeeming leader</w:t>
      </w:r>
      <w:r w:rsidR="0006329E" w:rsidRPr="0006329E">
        <w:rPr>
          <w:i/>
        </w:rPr>
        <w:t>ship</w:t>
      </w:r>
      <w:r w:rsidR="00622F58">
        <w:rPr>
          <w:i/>
        </w:rPr>
        <w:t>: An anti-racist feminist intervention</w:t>
      </w:r>
      <w:r>
        <w:t xml:space="preserve">, Bristol University Press, 2020. 192 pp. </w:t>
      </w:r>
      <w:r>
        <w:rPr>
          <w:rFonts w:cstheme="minorHAnsi"/>
        </w:rPr>
        <w:t>£</w:t>
      </w:r>
      <w:r>
        <w:t xml:space="preserve">75 ISBN: </w:t>
      </w:r>
      <w:r w:rsidRPr="008A67D8">
        <w:t>978-1529200041</w:t>
      </w:r>
      <w:r>
        <w:t xml:space="preserve"> (hdbk)</w:t>
      </w:r>
    </w:p>
    <w:p w14:paraId="5D07004B" w14:textId="606B5A05" w:rsidR="008A67D8" w:rsidRDefault="00F14943">
      <w:r>
        <w:t>Fred Feidler,</w:t>
      </w:r>
      <w:r w:rsidR="008D1147">
        <w:t xml:space="preserve"> </w:t>
      </w:r>
      <w:r w:rsidR="008D1147">
        <w:rPr>
          <w:i/>
        </w:rPr>
        <w:t>A theory of leadership effectiveness</w:t>
      </w:r>
      <w:r>
        <w:rPr>
          <w:i/>
        </w:rPr>
        <w:t xml:space="preserve">, </w:t>
      </w:r>
      <w:r>
        <w:t xml:space="preserve">McGraw-Hill, </w:t>
      </w:r>
      <w:r w:rsidR="008A67D8">
        <w:t>1967</w:t>
      </w:r>
      <w:r>
        <w:t>.</w:t>
      </w:r>
    </w:p>
    <w:p w14:paraId="70A31AD4" w14:textId="6B3D6356" w:rsidR="008A67D8" w:rsidRDefault="008A67D8">
      <w:pPr>
        <w:rPr>
          <w:i/>
        </w:rPr>
      </w:pPr>
      <w:r w:rsidRPr="00704802">
        <w:rPr>
          <w:b/>
        </w:rPr>
        <w:t>R</w:t>
      </w:r>
      <w:r w:rsidR="00A92BB9" w:rsidRPr="00704802">
        <w:rPr>
          <w:b/>
        </w:rPr>
        <w:t>eviewed by</w:t>
      </w:r>
      <w:r>
        <w:rPr>
          <w:b/>
        </w:rPr>
        <w:t>:</w:t>
      </w:r>
      <w:r w:rsidR="00A92BB9">
        <w:t xml:space="preserve"> Suze Wilson</w:t>
      </w:r>
      <w:r>
        <w:t xml:space="preserve">, </w:t>
      </w:r>
      <w:r>
        <w:rPr>
          <w:i/>
        </w:rPr>
        <w:t>Massey University, Auckland, New Zealand.</w:t>
      </w:r>
    </w:p>
    <w:p w14:paraId="3C493233" w14:textId="77777777" w:rsidR="008A67D8" w:rsidRDefault="008A67D8">
      <w:pPr>
        <w:rPr>
          <w:i/>
        </w:rPr>
      </w:pPr>
    </w:p>
    <w:p w14:paraId="23500F2C" w14:textId="77777777" w:rsidR="00704802" w:rsidRDefault="00F802BF" w:rsidP="002625E3">
      <w:pPr>
        <w:spacing w:line="276" w:lineRule="auto"/>
        <w:jc w:val="both"/>
        <w:rPr>
          <w:sz w:val="24"/>
        </w:rPr>
      </w:pPr>
      <w:r w:rsidRPr="00F802BF">
        <w:rPr>
          <w:i/>
          <w:sz w:val="24"/>
        </w:rPr>
        <w:t xml:space="preserve">“Then and Now” </w:t>
      </w:r>
      <w:r>
        <w:rPr>
          <w:i/>
          <w:sz w:val="24"/>
        </w:rPr>
        <w:t>–</w:t>
      </w:r>
      <w:r w:rsidRPr="00F802BF">
        <w:rPr>
          <w:i/>
          <w:sz w:val="24"/>
        </w:rPr>
        <w:t xml:space="preserve"> a </w:t>
      </w:r>
      <w:r>
        <w:rPr>
          <w:i/>
          <w:sz w:val="24"/>
        </w:rPr>
        <w:t xml:space="preserve">Comparative review of Helena Liu’s ‘Redeeming Leadership’ and Fred Feidler’s ‘A theory of leadership effectiveness’: Celebrating 50 years of Management Learning </w:t>
      </w:r>
    </w:p>
    <w:p w14:paraId="21A3FE70" w14:textId="77777777" w:rsidR="00F14943" w:rsidRDefault="00F14943" w:rsidP="00060CF1">
      <w:pPr>
        <w:spacing w:line="360" w:lineRule="auto"/>
        <w:jc w:val="both"/>
      </w:pPr>
    </w:p>
    <w:p w14:paraId="276F892C" w14:textId="65F275F4" w:rsidR="00EA73DF" w:rsidRDefault="001356D2" w:rsidP="00060CF1">
      <w:pPr>
        <w:spacing w:line="360" w:lineRule="auto"/>
        <w:jc w:val="both"/>
      </w:pPr>
      <w:r>
        <w:t xml:space="preserve">In thinking about </w:t>
      </w:r>
      <w:r w:rsidR="008F3FD4">
        <w:t xml:space="preserve">developments </w:t>
      </w:r>
      <w:r>
        <w:t xml:space="preserve">in leadership studies over the half century of </w:t>
      </w:r>
      <w:r>
        <w:rPr>
          <w:i/>
        </w:rPr>
        <w:t>Management Learning’s</w:t>
      </w:r>
      <w:r>
        <w:t xml:space="preserve"> life, I </w:t>
      </w:r>
      <w:r w:rsidR="002D0987">
        <w:t xml:space="preserve">must admit to feeling </w:t>
      </w:r>
      <w:r w:rsidR="003A690D">
        <w:t xml:space="preserve">simultaneously </w:t>
      </w:r>
      <w:r w:rsidR="008F3FD4">
        <w:t>d</w:t>
      </w:r>
      <w:r>
        <w:t xml:space="preserve">ismayed and heartened. On the one hand, mainstream </w:t>
      </w:r>
      <w:r w:rsidR="008F3FD4">
        <w:t xml:space="preserve">leadership studies mostly </w:t>
      </w:r>
      <w:r>
        <w:t>continue</w:t>
      </w:r>
      <w:r w:rsidR="008A67D8">
        <w:t>s</w:t>
      </w:r>
      <w:r>
        <w:t xml:space="preserve"> to </w:t>
      </w:r>
      <w:r w:rsidR="00B02424">
        <w:t xml:space="preserve">romantically </w:t>
      </w:r>
      <w:r w:rsidR="00C41D78">
        <w:t xml:space="preserve">fix their </w:t>
      </w:r>
      <w:r w:rsidR="00B02424">
        <w:t xml:space="preserve">gaze </w:t>
      </w:r>
      <w:r w:rsidR="00C41D78">
        <w:t>up</w:t>
      </w:r>
      <w:r w:rsidR="00B02424">
        <w:t xml:space="preserve">on </w:t>
      </w:r>
      <w:r>
        <w:t xml:space="preserve">the heroic individual who </w:t>
      </w:r>
      <w:r w:rsidR="003A690D">
        <w:t xml:space="preserve">will </w:t>
      </w:r>
      <w:r>
        <w:t>save us all</w:t>
      </w:r>
      <w:r w:rsidR="008A67D8">
        <w:t>;</w:t>
      </w:r>
      <w:r w:rsidR="00265A7E">
        <w:t xml:space="preserve"> a</w:t>
      </w:r>
      <w:r w:rsidR="008D1147">
        <w:t xml:space="preserve"> shared</w:t>
      </w:r>
      <w:r w:rsidR="00265A7E">
        <w:t xml:space="preserve"> fantasy </w:t>
      </w:r>
      <w:r w:rsidR="00A219B3">
        <w:t xml:space="preserve">that critically oriented leadership scholars </w:t>
      </w:r>
      <w:r w:rsidR="00265A7E">
        <w:t>have</w:t>
      </w:r>
      <w:r w:rsidR="004845F3">
        <w:t xml:space="preserve"> repeatedly</w:t>
      </w:r>
      <w:r w:rsidR="00265A7E">
        <w:t xml:space="preserve"> argued is profoundly </w:t>
      </w:r>
      <w:r w:rsidR="008D1147">
        <w:t xml:space="preserve">wrong-headed and </w:t>
      </w:r>
      <w:r w:rsidR="004845F3">
        <w:t xml:space="preserve">shown </w:t>
      </w:r>
      <w:r w:rsidR="008D1147">
        <w:t xml:space="preserve">generates </w:t>
      </w:r>
      <w:r w:rsidR="00265A7E">
        <w:t xml:space="preserve">many </w:t>
      </w:r>
      <w:r w:rsidR="008D1147">
        <w:t xml:space="preserve">troubling </w:t>
      </w:r>
      <w:r w:rsidR="00265A7E">
        <w:t>effects</w:t>
      </w:r>
      <w:r w:rsidR="00532BB5">
        <w:t xml:space="preserve">. </w:t>
      </w:r>
      <w:r w:rsidR="00345500">
        <w:t xml:space="preserve">Nonetheless, </w:t>
      </w:r>
      <w:r w:rsidR="00532BB5">
        <w:t xml:space="preserve">the pages of scholarly </w:t>
      </w:r>
      <w:r w:rsidR="00345500">
        <w:t>journals and books continue to be dominate</w:t>
      </w:r>
      <w:r w:rsidR="007D62B2">
        <w:t>d</w:t>
      </w:r>
      <w:r w:rsidR="00345500">
        <w:t xml:space="preserve"> by studies claiming to show us how </w:t>
      </w:r>
      <w:r w:rsidR="00424A45">
        <w:t>this</w:t>
      </w:r>
      <w:r w:rsidR="00B02424">
        <w:t xml:space="preserve"> </w:t>
      </w:r>
      <w:r w:rsidR="008D1147">
        <w:t xml:space="preserve">masterful </w:t>
      </w:r>
      <w:r w:rsidR="003A690D">
        <w:t xml:space="preserve">ability derives from </w:t>
      </w:r>
      <w:r w:rsidR="00B02424">
        <w:t>t</w:t>
      </w:r>
      <w:r w:rsidR="00532BB5">
        <w:t>he leader’s</w:t>
      </w:r>
      <w:r>
        <w:t xml:space="preserve"> superior traits, behaviour, cogniti</w:t>
      </w:r>
      <w:r w:rsidR="00424A45">
        <w:t>on,</w:t>
      </w:r>
      <w:r>
        <w:t xml:space="preserve"> charisma, transformational</w:t>
      </w:r>
      <w:r w:rsidR="00B02424">
        <w:t xml:space="preserve"> abilities</w:t>
      </w:r>
      <w:r>
        <w:t>, authenticity</w:t>
      </w:r>
      <w:r w:rsidR="002D0987">
        <w:t xml:space="preserve">, </w:t>
      </w:r>
      <w:r>
        <w:t>ethics</w:t>
      </w:r>
      <w:r w:rsidR="002D0987">
        <w:t xml:space="preserve"> or some other personal capacity</w:t>
      </w:r>
      <w:r w:rsidR="00532BB5">
        <w:t xml:space="preserve">. </w:t>
      </w:r>
    </w:p>
    <w:p w14:paraId="7CEE121B" w14:textId="77777777" w:rsidR="00C41D78" w:rsidRDefault="00B02424" w:rsidP="00060CF1">
      <w:pPr>
        <w:spacing w:line="360" w:lineRule="auto"/>
        <w:jc w:val="both"/>
      </w:pPr>
      <w:r>
        <w:t>L</w:t>
      </w:r>
      <w:r w:rsidR="00424A45">
        <w:t>ooking back at</w:t>
      </w:r>
      <w:r w:rsidR="00532BB5">
        <w:t xml:space="preserve"> Fred</w:t>
      </w:r>
      <w:r w:rsidR="00424A45">
        <w:t xml:space="preserve"> </w:t>
      </w:r>
      <w:r>
        <w:t xml:space="preserve">Fiedler’s influential </w:t>
      </w:r>
      <w:r>
        <w:rPr>
          <w:i/>
        </w:rPr>
        <w:t>A theory of leadership effectiveness,</w:t>
      </w:r>
      <w:r>
        <w:t xml:space="preserve"> first published in 1967</w:t>
      </w:r>
      <w:r w:rsidR="008F3FD4">
        <w:t xml:space="preserve"> and</w:t>
      </w:r>
      <w:r>
        <w:t xml:space="preserve"> which </w:t>
      </w:r>
      <w:r w:rsidR="008C2218">
        <w:t>formulated a model s</w:t>
      </w:r>
      <w:r>
        <w:t>till</w:t>
      </w:r>
      <w:r w:rsidR="004845F3">
        <w:t xml:space="preserve"> </w:t>
      </w:r>
      <w:r w:rsidR="008C2218">
        <w:t xml:space="preserve">frequently </w:t>
      </w:r>
      <w:r>
        <w:t>studied today</w:t>
      </w:r>
      <w:r w:rsidR="008F3FD4">
        <w:t xml:space="preserve">, this focus on the hero who knows best what others need and ought to do </w:t>
      </w:r>
      <w:r w:rsidR="008C2218">
        <w:t>is clearly evident</w:t>
      </w:r>
      <w:r w:rsidR="008F3FD4">
        <w:t xml:space="preserve">. </w:t>
      </w:r>
      <w:r w:rsidR="004845F3">
        <w:t xml:space="preserve">As the title of his book promises, </w:t>
      </w:r>
      <w:r w:rsidR="008F3FD4">
        <w:t>Fiedler’s</w:t>
      </w:r>
      <w:r w:rsidR="008C2218">
        <w:t xml:space="preserve"> goal was to</w:t>
      </w:r>
      <w:r w:rsidR="00265A7E">
        <w:t xml:space="preserve"> offer a theoretical framework </w:t>
      </w:r>
      <w:r w:rsidR="00C41D78">
        <w:t>of leadership effectiveness</w:t>
      </w:r>
      <w:r w:rsidR="004845F3">
        <w:t xml:space="preserve">, meaning </w:t>
      </w:r>
      <w:r w:rsidR="00EA73DF">
        <w:t xml:space="preserve">he saw his task as being to </w:t>
      </w:r>
      <w:r w:rsidR="008F3FD4">
        <w:t xml:space="preserve">‘spell out the factors which determine how certain of the leader’s personality attributes and styles in interacting with others affect the performance of his </w:t>
      </w:r>
      <w:r w:rsidR="00A219B3">
        <w:t xml:space="preserve">(sic) </w:t>
      </w:r>
      <w:r w:rsidR="008F3FD4">
        <w:t xml:space="preserve">group or his </w:t>
      </w:r>
      <w:r w:rsidR="00A219B3">
        <w:t xml:space="preserve">(sic) </w:t>
      </w:r>
      <w:r w:rsidR="008F3FD4">
        <w:t>organisation’ (1967, p. 3).</w:t>
      </w:r>
      <w:r w:rsidR="008C2218">
        <w:t xml:space="preserve"> Fiedler</w:t>
      </w:r>
      <w:r w:rsidR="002D0987">
        <w:t>’s</w:t>
      </w:r>
      <w:r w:rsidR="00265A7E">
        <w:t xml:space="preserve"> </w:t>
      </w:r>
      <w:r w:rsidR="002D0987">
        <w:t xml:space="preserve">work </w:t>
      </w:r>
      <w:r w:rsidR="008C2218">
        <w:t xml:space="preserve">did, of course, highlight that organisational factors </w:t>
      </w:r>
      <w:r w:rsidR="002D0987">
        <w:t xml:space="preserve">affect </w:t>
      </w:r>
      <w:r w:rsidR="008C2218">
        <w:t xml:space="preserve">leader performance, </w:t>
      </w:r>
      <w:r w:rsidR="00C41D78">
        <w:t>help</w:t>
      </w:r>
      <w:r w:rsidR="00265A7E">
        <w:t xml:space="preserve">ing to broaden the focus beyond just leader-related factors. </w:t>
      </w:r>
    </w:p>
    <w:p w14:paraId="54398DB1" w14:textId="2CB05578" w:rsidR="007D62B2" w:rsidRDefault="002D0987" w:rsidP="00060CF1">
      <w:pPr>
        <w:spacing w:line="360" w:lineRule="auto"/>
        <w:jc w:val="both"/>
      </w:pPr>
      <w:r>
        <w:t xml:space="preserve">However his concern with </w:t>
      </w:r>
      <w:r w:rsidRPr="00622F58">
        <w:rPr>
          <w:i/>
        </w:rPr>
        <w:t>leader</w:t>
      </w:r>
      <w:r>
        <w:t xml:space="preserve"> </w:t>
      </w:r>
      <w:r w:rsidRPr="002D0987">
        <w:rPr>
          <w:i/>
        </w:rPr>
        <w:t xml:space="preserve">effectiveness </w:t>
      </w:r>
      <w:r>
        <w:t xml:space="preserve">as the assumed </w:t>
      </w:r>
      <w:r w:rsidR="00C41D78">
        <w:t>central issue requiring attention</w:t>
      </w:r>
      <w:r>
        <w:t xml:space="preserve"> was</w:t>
      </w:r>
      <w:r w:rsidR="00704802">
        <w:t>,</w:t>
      </w:r>
      <w:r>
        <w:t xml:space="preserve"> </w:t>
      </w:r>
      <w:r w:rsidR="00C41D78">
        <w:t>simultaneously</w:t>
      </w:r>
      <w:r>
        <w:t xml:space="preserve">, </w:t>
      </w:r>
      <w:r w:rsidR="003A690D">
        <w:t xml:space="preserve">narrowly technocratic and instrumental </w:t>
      </w:r>
      <w:r w:rsidR="008C2218">
        <w:t>in nature</w:t>
      </w:r>
      <w:r>
        <w:t xml:space="preserve">. This orientation </w:t>
      </w:r>
      <w:r w:rsidR="00622F58">
        <w:t xml:space="preserve">ignores the relational nature of leadership and </w:t>
      </w:r>
      <w:r w:rsidR="003A690D">
        <w:t>draw</w:t>
      </w:r>
      <w:r w:rsidR="00622F58">
        <w:t>s</w:t>
      </w:r>
      <w:r w:rsidR="003A690D">
        <w:t xml:space="preserve"> attention away from the political and ethical problem of </w:t>
      </w:r>
      <w:r w:rsidR="00265A7E">
        <w:t>the power relations which sit</w:t>
      </w:r>
      <w:r w:rsidR="003A690D">
        <w:t xml:space="preserve"> at the heart of leadership</w:t>
      </w:r>
      <w:r w:rsidR="004845F3">
        <w:t xml:space="preserve"> - </w:t>
      </w:r>
      <w:r w:rsidR="007D62B2">
        <w:t xml:space="preserve">and </w:t>
      </w:r>
      <w:r w:rsidR="004845F3">
        <w:t xml:space="preserve">yet it </w:t>
      </w:r>
      <w:r w:rsidR="003A690D">
        <w:t>remain</w:t>
      </w:r>
      <w:r>
        <w:t>s</w:t>
      </w:r>
      <w:r w:rsidR="003A690D">
        <w:t xml:space="preserve"> </w:t>
      </w:r>
      <w:r w:rsidR="00265A7E">
        <w:t xml:space="preserve">central to </w:t>
      </w:r>
      <w:r w:rsidR="00C41D78">
        <w:t>most</w:t>
      </w:r>
      <w:r w:rsidR="003A690D">
        <w:t xml:space="preserve"> </w:t>
      </w:r>
      <w:r w:rsidR="004845F3">
        <w:t xml:space="preserve">leadership </w:t>
      </w:r>
      <w:r w:rsidR="003A690D">
        <w:t>studies</w:t>
      </w:r>
      <w:r>
        <w:t>.</w:t>
      </w:r>
      <w:r w:rsidR="007D62B2">
        <w:t xml:space="preserve"> However, given our contemporary context</w:t>
      </w:r>
      <w:r w:rsidR="00EA73DF">
        <w:t>,</w:t>
      </w:r>
      <w:r w:rsidR="007D62B2">
        <w:t xml:space="preserve"> questions of </w:t>
      </w:r>
      <w:r w:rsidR="00C41D78">
        <w:t xml:space="preserve">how leaders (managers) </w:t>
      </w:r>
      <w:r w:rsidR="007D62B2">
        <w:t xml:space="preserve">can </w:t>
      </w:r>
      <w:r w:rsidR="00C41D78">
        <w:t>get followers (workers) to work harder</w:t>
      </w:r>
      <w:r w:rsidR="007D62B2">
        <w:t xml:space="preserve"> seem to me </w:t>
      </w:r>
      <w:r w:rsidR="00C41D78">
        <w:t>neither the most important nor most interesting question</w:t>
      </w:r>
      <w:r w:rsidR="007D62B2">
        <w:t>s on which leadership scholar</w:t>
      </w:r>
      <w:r w:rsidR="00622F58">
        <w:t>s</w:t>
      </w:r>
      <w:r w:rsidR="007D62B2">
        <w:t xml:space="preserve"> might </w:t>
      </w:r>
      <w:r w:rsidR="00EA73DF">
        <w:t xml:space="preserve">these days </w:t>
      </w:r>
      <w:r w:rsidR="007D62B2">
        <w:t>spend their energies</w:t>
      </w:r>
      <w:r w:rsidR="00C41D78">
        <w:t xml:space="preserve">. </w:t>
      </w:r>
    </w:p>
    <w:p w14:paraId="30651277" w14:textId="6F43E487" w:rsidR="00EC1109" w:rsidRDefault="007D62B2" w:rsidP="00060CF1">
      <w:pPr>
        <w:spacing w:line="360" w:lineRule="auto"/>
        <w:jc w:val="both"/>
      </w:pPr>
      <w:r>
        <w:t xml:space="preserve">Countering my dismay </w:t>
      </w:r>
      <w:r w:rsidR="00A219B3">
        <w:t xml:space="preserve">at </w:t>
      </w:r>
      <w:r w:rsidR="00EA73DF">
        <w:t>how little change has occurred in</w:t>
      </w:r>
      <w:r w:rsidR="006068C5">
        <w:t xml:space="preserve"> the mainstream of </w:t>
      </w:r>
      <w:r w:rsidR="00EA73DF">
        <w:t xml:space="preserve">leadership studies </w:t>
      </w:r>
      <w:r w:rsidR="006068C5">
        <w:t xml:space="preserve">over </w:t>
      </w:r>
      <w:r w:rsidR="00A219B3">
        <w:t>the last half centu</w:t>
      </w:r>
      <w:r>
        <w:t>r</w:t>
      </w:r>
      <w:r w:rsidR="00A219B3">
        <w:t>y</w:t>
      </w:r>
      <w:r w:rsidR="00265A7E">
        <w:t xml:space="preserve">, </w:t>
      </w:r>
      <w:r>
        <w:t xml:space="preserve">the </w:t>
      </w:r>
      <w:r w:rsidR="002D0987">
        <w:t>growing influence</w:t>
      </w:r>
      <w:r>
        <w:t xml:space="preserve"> of </w:t>
      </w:r>
      <w:r w:rsidR="002D0987">
        <w:t>critically oriented scholars</w:t>
      </w:r>
      <w:r>
        <w:t>hip</w:t>
      </w:r>
      <w:r w:rsidR="002D0987">
        <w:t xml:space="preserve"> and </w:t>
      </w:r>
      <w:r w:rsidR="00C41D78">
        <w:t xml:space="preserve">work </w:t>
      </w:r>
      <w:r w:rsidR="002D0987">
        <w:t xml:space="preserve">rooted in the </w:t>
      </w:r>
      <w:r w:rsidR="002D0987">
        <w:lastRenderedPageBreak/>
        <w:t>humanities</w:t>
      </w:r>
      <w:r w:rsidR="006068C5">
        <w:t xml:space="preserve"> provides</w:t>
      </w:r>
      <w:r>
        <w:t>, I think, a real sense of hope</w:t>
      </w:r>
      <w:r w:rsidR="006068C5">
        <w:t xml:space="preserve"> for its future</w:t>
      </w:r>
      <w:r w:rsidR="00704802">
        <w:t>. Recent examples</w:t>
      </w:r>
      <w:r w:rsidR="00EC1109">
        <w:t xml:space="preserve"> from this perspective</w:t>
      </w:r>
      <w:r w:rsidR="00704802">
        <w:t xml:space="preserve"> </w:t>
      </w:r>
      <w:r w:rsidR="002A2072">
        <w:t>include</w:t>
      </w:r>
      <w:r w:rsidR="00EC1109">
        <w:t>s</w:t>
      </w:r>
      <w:r w:rsidR="002A2072">
        <w:t xml:space="preserve"> work that </w:t>
      </w:r>
      <w:r w:rsidR="00EC1109">
        <w:t xml:space="preserve">seek to </w:t>
      </w:r>
      <w:r w:rsidR="002A2072">
        <w:t xml:space="preserve">advance </w:t>
      </w:r>
      <w:r w:rsidR="00704802">
        <w:t xml:space="preserve">a post-apocalyptic makeover of leadership studies (Carroll, Firth &amp; Wilson, 2018), </w:t>
      </w:r>
      <w:r w:rsidR="00EC1109">
        <w:t xml:space="preserve">deploys </w:t>
      </w:r>
      <w:r w:rsidR="00704802">
        <w:t xml:space="preserve">critical perspectives </w:t>
      </w:r>
      <w:r w:rsidR="00EC1109">
        <w:t xml:space="preserve">to guide </w:t>
      </w:r>
      <w:r w:rsidR="00704802">
        <w:t xml:space="preserve">leadership education and development </w:t>
      </w:r>
      <w:r w:rsidR="002A2072">
        <w:t xml:space="preserve">in ways that can </w:t>
      </w:r>
      <w:r w:rsidR="00704802">
        <w:t>help foster different ways of leading (Carroll, Ford &amp; Taylor, 2019</w:t>
      </w:r>
      <w:r w:rsidR="002A2072">
        <w:t>),</w:t>
      </w:r>
      <w:r w:rsidR="00EC1109">
        <w:t xml:space="preserve"> highlights</w:t>
      </w:r>
      <w:r w:rsidR="00704802">
        <w:t xml:space="preserve"> how talk of </w:t>
      </w:r>
      <w:bookmarkStart w:id="0" w:name="_GoBack"/>
      <w:bookmarkEnd w:id="0"/>
      <w:r w:rsidR="00704802">
        <w:t>leadership routinely serves the interests of corporate power (Learmonth &amp; Morrell, 2019)</w:t>
      </w:r>
      <w:r w:rsidR="002A2072">
        <w:t xml:space="preserve">, and </w:t>
      </w:r>
      <w:r w:rsidR="00EC1109">
        <w:t xml:space="preserve">shows </w:t>
      </w:r>
      <w:r w:rsidR="002A2072">
        <w:t>how undergraduate leadership development</w:t>
      </w:r>
      <w:r w:rsidR="00EC1109">
        <w:t xml:space="preserve"> efforts routinely function as a carrier of </w:t>
      </w:r>
      <w:r w:rsidR="002A2072">
        <w:t>neoliberal, heteronormative ideals (Ferry, 2018)</w:t>
      </w:r>
      <w:r w:rsidR="002D0987">
        <w:t>.</w:t>
      </w:r>
    </w:p>
    <w:p w14:paraId="3EFDB11E" w14:textId="1CCFC583" w:rsidR="008C128E" w:rsidRDefault="006068C5" w:rsidP="00060CF1">
      <w:pPr>
        <w:spacing w:line="360" w:lineRule="auto"/>
        <w:jc w:val="both"/>
      </w:pPr>
      <w:r>
        <w:t>As part of this shift</w:t>
      </w:r>
      <w:r w:rsidR="00345500">
        <w:t xml:space="preserve">, </w:t>
      </w:r>
      <w:r w:rsidR="003A690D">
        <w:t xml:space="preserve">Helena Liu’s </w:t>
      </w:r>
      <w:r w:rsidR="003A690D">
        <w:rPr>
          <w:i/>
        </w:rPr>
        <w:t xml:space="preserve">Redeeming leadership, </w:t>
      </w:r>
      <w:r w:rsidR="000D5D90">
        <w:t>due for release</w:t>
      </w:r>
      <w:r w:rsidR="00FE0447">
        <w:t xml:space="preserve"> shortly by Bristol University Press,</w:t>
      </w:r>
      <w:r w:rsidR="003A690D">
        <w:t xml:space="preserve"> </w:t>
      </w:r>
      <w:r w:rsidR="00297745">
        <w:t xml:space="preserve">holds a place for me </w:t>
      </w:r>
      <w:r w:rsidR="00351E5A">
        <w:t xml:space="preserve">amongst the most important </w:t>
      </w:r>
      <w:r w:rsidR="009F7AEC">
        <w:t xml:space="preserve">of </w:t>
      </w:r>
      <w:r w:rsidR="00351E5A">
        <w:t xml:space="preserve">books </w:t>
      </w:r>
      <w:r w:rsidR="000D5D90">
        <w:t xml:space="preserve">for </w:t>
      </w:r>
      <w:r w:rsidR="00351E5A">
        <w:t xml:space="preserve">leadership scholars and those interested in leadership </w:t>
      </w:r>
      <w:r w:rsidR="000D5D90">
        <w:t>to read</w:t>
      </w:r>
      <w:r w:rsidR="00351E5A">
        <w:t>. This is</w:t>
      </w:r>
      <w:r w:rsidR="0006329E">
        <w:t xml:space="preserve"> because</w:t>
      </w:r>
      <w:r w:rsidR="00351E5A">
        <w:t xml:space="preserve"> </w:t>
      </w:r>
      <w:r w:rsidR="0006329E">
        <w:t xml:space="preserve">it </w:t>
      </w:r>
      <w:r w:rsidR="00351E5A">
        <w:t xml:space="preserve">illuminates </w:t>
      </w:r>
      <w:r w:rsidR="000D5D90">
        <w:t xml:space="preserve">profound </w:t>
      </w:r>
      <w:r w:rsidR="00351E5A">
        <w:t xml:space="preserve">problems facing leadership theory and practice and offers powerful strategies for addressing those problems. </w:t>
      </w:r>
      <w:r w:rsidR="0070211F">
        <w:t>It does so carefully</w:t>
      </w:r>
      <w:r w:rsidR="00CD6FA5">
        <w:t xml:space="preserve">, thoughtfully, evocatively </w:t>
      </w:r>
      <w:r w:rsidR="0070211F">
        <w:t>and elegantly</w:t>
      </w:r>
      <w:r w:rsidR="00CD6FA5">
        <w:t>, rendering</w:t>
      </w:r>
      <w:r w:rsidR="0070211F">
        <w:t xml:space="preserve"> </w:t>
      </w:r>
      <w:r w:rsidR="00CD6FA5">
        <w:t xml:space="preserve">its </w:t>
      </w:r>
      <w:r w:rsidR="0070211F">
        <w:t xml:space="preserve">ideas </w:t>
      </w:r>
      <w:r w:rsidR="00CD6FA5">
        <w:t xml:space="preserve">highly </w:t>
      </w:r>
      <w:r w:rsidR="0070211F">
        <w:t xml:space="preserve">accessible </w:t>
      </w:r>
      <w:r w:rsidR="00622F58">
        <w:t xml:space="preserve">such that readers need have </w:t>
      </w:r>
      <w:r w:rsidR="0070211F">
        <w:t xml:space="preserve">no prior </w:t>
      </w:r>
      <w:r w:rsidR="00CD6FA5">
        <w:t xml:space="preserve">knowledge of the wide range of research on which Liu draws. </w:t>
      </w:r>
      <w:r w:rsidR="008C128E">
        <w:t>The book comprises se</w:t>
      </w:r>
      <w:r w:rsidR="007741C2">
        <w:t xml:space="preserve">ven substantive chapters plus introductory and concluding chapters. </w:t>
      </w:r>
    </w:p>
    <w:p w14:paraId="2580A25E" w14:textId="77777777" w:rsidR="009B3891" w:rsidRDefault="0006329E" w:rsidP="00060CF1">
      <w:pPr>
        <w:spacing w:line="360" w:lineRule="auto"/>
        <w:jc w:val="both"/>
      </w:pPr>
      <w:r>
        <w:t>Liu’s central thesis is t</w:t>
      </w:r>
      <w:r w:rsidR="00BA4214">
        <w:t xml:space="preserve">hat </w:t>
      </w:r>
      <w:r w:rsidR="003112E8">
        <w:t xml:space="preserve">what we </w:t>
      </w:r>
      <w:r w:rsidR="00B72574">
        <w:t xml:space="preserve">normally </w:t>
      </w:r>
      <w:r w:rsidR="003112E8">
        <w:t>think of as constituting ‘</w:t>
      </w:r>
      <w:r w:rsidR="00BA4214">
        <w:t>leadership</w:t>
      </w:r>
      <w:r w:rsidR="003112E8">
        <w:t>’</w:t>
      </w:r>
      <w:r w:rsidR="00BA4214">
        <w:t xml:space="preserve"> has been socially constructed in ways that render it an agent of</w:t>
      </w:r>
      <w:r w:rsidR="0070211F">
        <w:t>,</w:t>
      </w:r>
      <w:r w:rsidR="00BA4214">
        <w:t xml:space="preserve"> </w:t>
      </w:r>
      <w:r w:rsidR="0070211F">
        <w:t xml:space="preserve">and servant to, the interlocking </w:t>
      </w:r>
      <w:r w:rsidR="00BA4214">
        <w:t xml:space="preserve">systems </w:t>
      </w:r>
      <w:r w:rsidR="00BA4214" w:rsidRPr="00622F58">
        <w:t xml:space="preserve">of </w:t>
      </w:r>
      <w:r w:rsidR="009B3891" w:rsidRPr="00622F58">
        <w:t>imperialist</w:t>
      </w:r>
      <w:r w:rsidR="0063150D" w:rsidRPr="00622F58">
        <w:t>,</w:t>
      </w:r>
      <w:r w:rsidR="009B3891" w:rsidRPr="00622F58">
        <w:t xml:space="preserve"> white supremacist</w:t>
      </w:r>
      <w:r w:rsidR="00D432DA" w:rsidRPr="00622F58">
        <w:t>,</w:t>
      </w:r>
      <w:r w:rsidR="009B3891" w:rsidRPr="00622F58">
        <w:t xml:space="preserve"> capitalist</w:t>
      </w:r>
      <w:r w:rsidR="0063150D" w:rsidRPr="00622F58">
        <w:t xml:space="preserve"> and patriarchal power. </w:t>
      </w:r>
      <w:r w:rsidR="00D7269C" w:rsidRPr="00622F58">
        <w:t xml:space="preserve">As a consequence, </w:t>
      </w:r>
      <w:r w:rsidR="00D432DA" w:rsidRPr="00622F58">
        <w:t>le</w:t>
      </w:r>
      <w:r w:rsidR="0063150D" w:rsidRPr="00622F58">
        <w:t>adership itself</w:t>
      </w:r>
      <w:r w:rsidR="00297745" w:rsidRPr="00622F58">
        <w:t xml:space="preserve"> </w:t>
      </w:r>
      <w:r w:rsidR="00CB00E1" w:rsidRPr="00622F58">
        <w:t>-</w:t>
      </w:r>
      <w:r w:rsidR="00CB00E1">
        <w:t xml:space="preserve"> </w:t>
      </w:r>
      <w:r w:rsidR="0063150D">
        <w:t xml:space="preserve">the interests it serves, the </w:t>
      </w:r>
      <w:r w:rsidR="003112E8">
        <w:t>practices of control and ex</w:t>
      </w:r>
      <w:r w:rsidR="008562E9">
        <w:t>c</w:t>
      </w:r>
      <w:r w:rsidR="003112E8">
        <w:t xml:space="preserve">lusion that it involves </w:t>
      </w:r>
      <w:r w:rsidR="0063150D">
        <w:t xml:space="preserve">and the goals it seeks to advance - </w:t>
      </w:r>
      <w:r w:rsidR="00297745">
        <w:t xml:space="preserve">routinely </w:t>
      </w:r>
      <w:r w:rsidR="0063150D">
        <w:t>play</w:t>
      </w:r>
      <w:r w:rsidR="00297745">
        <w:t>s</w:t>
      </w:r>
      <w:r w:rsidR="0063150D">
        <w:t xml:space="preserve"> a pivotal role in </w:t>
      </w:r>
      <w:r w:rsidR="00381FB2">
        <w:t xml:space="preserve">enabling </w:t>
      </w:r>
      <w:r w:rsidR="0063150D">
        <w:t>injustice, oppression and inequality</w:t>
      </w:r>
      <w:r w:rsidR="00CB00E1">
        <w:t xml:space="preserve"> and </w:t>
      </w:r>
      <w:r w:rsidR="00381FB2">
        <w:t xml:space="preserve">thus requires </w:t>
      </w:r>
      <w:r w:rsidR="00CB00E1">
        <w:t>a redemptive re</w:t>
      </w:r>
      <w:r w:rsidR="00381FB2">
        <w:t>-</w:t>
      </w:r>
      <w:r w:rsidR="00CB00E1">
        <w:t xml:space="preserve">making. </w:t>
      </w:r>
    </w:p>
    <w:p w14:paraId="52E1BB27" w14:textId="77777777" w:rsidR="0070211F" w:rsidRDefault="00FE0447" w:rsidP="00060CF1">
      <w:pPr>
        <w:spacing w:line="360" w:lineRule="auto"/>
        <w:jc w:val="both"/>
      </w:pPr>
      <w:r>
        <w:t>In the first half of the book Liu</w:t>
      </w:r>
      <w:r w:rsidR="00C17F88">
        <w:t xml:space="preserve"> examines </w:t>
      </w:r>
      <w:r w:rsidR="00654230">
        <w:t xml:space="preserve">a range of </w:t>
      </w:r>
      <w:r w:rsidR="00D432DA">
        <w:t xml:space="preserve">problems </w:t>
      </w:r>
      <w:r w:rsidR="00D7269C">
        <w:t xml:space="preserve">related to </w:t>
      </w:r>
      <w:r w:rsidR="00C17F88">
        <w:t>how, in both</w:t>
      </w:r>
      <w:r w:rsidR="00381FB2">
        <w:t xml:space="preserve"> scholarly and popular discourse</w:t>
      </w:r>
      <w:r w:rsidR="00C17F88">
        <w:t xml:space="preserve">, prevailing notions of the ideal leader </w:t>
      </w:r>
      <w:r w:rsidR="00654230">
        <w:t xml:space="preserve">function to privilege and normalise </w:t>
      </w:r>
      <w:r w:rsidR="00843BDF">
        <w:t xml:space="preserve">a particular character: a </w:t>
      </w:r>
      <w:r w:rsidR="007325A7">
        <w:t xml:space="preserve">hyperagentic, </w:t>
      </w:r>
      <w:r w:rsidR="00C17F88">
        <w:t>strong, heroic</w:t>
      </w:r>
      <w:r w:rsidR="001755A5">
        <w:t>,</w:t>
      </w:r>
      <w:r w:rsidR="00C17F88">
        <w:t xml:space="preserve"> individual</w:t>
      </w:r>
      <w:r w:rsidR="001755A5">
        <w:t>ist</w:t>
      </w:r>
      <w:r w:rsidR="006068C5">
        <w:t>ic</w:t>
      </w:r>
      <w:r w:rsidR="001755A5">
        <w:t>,</w:t>
      </w:r>
      <w:r w:rsidR="00C17F88">
        <w:t xml:space="preserve"> </w:t>
      </w:r>
      <w:r w:rsidR="00843BDF">
        <w:t>white,</w:t>
      </w:r>
      <w:r w:rsidR="00843BDF" w:rsidRPr="00843BDF">
        <w:t xml:space="preserve"> </w:t>
      </w:r>
      <w:r w:rsidR="00843BDF">
        <w:t>elite class, cis-gender, heterosexual and able-bodied man,</w:t>
      </w:r>
      <w:r w:rsidR="001755A5">
        <w:t xml:space="preserve"> </w:t>
      </w:r>
      <w:r w:rsidR="00C17F88">
        <w:t xml:space="preserve">whose charismatic confidence </w:t>
      </w:r>
      <w:r w:rsidR="00B3694F">
        <w:t xml:space="preserve">magically </w:t>
      </w:r>
      <w:r w:rsidR="000069C9">
        <w:t>com</w:t>
      </w:r>
      <w:r w:rsidR="00C17F88">
        <w:t xml:space="preserve">pels others to </w:t>
      </w:r>
      <w:r w:rsidR="006C67A4">
        <w:t xml:space="preserve">embrace </w:t>
      </w:r>
      <w:r w:rsidR="00C17F88">
        <w:t xml:space="preserve">their vision. </w:t>
      </w:r>
      <w:r w:rsidR="00843BDF">
        <w:t xml:space="preserve">She unpacks how this </w:t>
      </w:r>
      <w:r w:rsidR="00381FB2">
        <w:t xml:space="preserve">hegemonic </w:t>
      </w:r>
      <w:r w:rsidR="00F0762E">
        <w:t>ideal</w:t>
      </w:r>
      <w:r w:rsidR="00C859E7">
        <w:t xml:space="preserve"> leader</w:t>
      </w:r>
      <w:r w:rsidR="00F0762E">
        <w:t xml:space="preserve"> </w:t>
      </w:r>
      <w:r w:rsidR="004845F3">
        <w:t xml:space="preserve">has as their priority to </w:t>
      </w:r>
      <w:r w:rsidR="001D0441">
        <w:t>bring about order and control over that which is otherwise unruly</w:t>
      </w:r>
      <w:r w:rsidR="00B3694F">
        <w:t>, ineffective and inefficient</w:t>
      </w:r>
      <w:r w:rsidR="001D0441">
        <w:t xml:space="preserve">: via their superior insight, intellect and will </w:t>
      </w:r>
      <w:r w:rsidR="00B657EB">
        <w:t xml:space="preserve">such a </w:t>
      </w:r>
      <w:r w:rsidR="001D0441">
        <w:t xml:space="preserve">leader </w:t>
      </w:r>
      <w:r w:rsidR="00B657EB">
        <w:t xml:space="preserve">allegedly </w:t>
      </w:r>
      <w:r w:rsidR="001D0441">
        <w:t>knows best what others need</w:t>
      </w:r>
      <w:r w:rsidR="003112E8">
        <w:t xml:space="preserve"> and the role of follower is thus to passively accede to the leader’s wishes</w:t>
      </w:r>
      <w:r w:rsidR="001D0441">
        <w:t xml:space="preserve">. </w:t>
      </w:r>
      <w:r w:rsidR="00C80343">
        <w:t xml:space="preserve">Media representations of </w:t>
      </w:r>
      <w:r w:rsidR="00B72574">
        <w:t xml:space="preserve">iconicized leaders, </w:t>
      </w:r>
      <w:r w:rsidR="00C80343">
        <w:t>Richard Branson and Steve Jobs</w:t>
      </w:r>
      <w:r w:rsidR="00B72574">
        <w:t>,</w:t>
      </w:r>
      <w:r w:rsidR="00C80343">
        <w:t xml:space="preserve"> are </w:t>
      </w:r>
      <w:r w:rsidR="00B72574">
        <w:t xml:space="preserve">deconstructed </w:t>
      </w:r>
      <w:r w:rsidR="00C80343">
        <w:t>to help illustrate these ideas.</w:t>
      </w:r>
      <w:r w:rsidR="00654230">
        <w:t xml:space="preserve"> </w:t>
      </w:r>
      <w:r w:rsidR="000F1FAF">
        <w:t xml:space="preserve">The </w:t>
      </w:r>
      <w:r w:rsidR="001755A5">
        <w:t xml:space="preserve">analysis Liu offers thus shows that built into </w:t>
      </w:r>
      <w:r w:rsidR="004845F3">
        <w:t xml:space="preserve">the dominant </w:t>
      </w:r>
      <w:r w:rsidR="001755A5">
        <w:t xml:space="preserve">notion of ‘leadership’ are norms and practices </w:t>
      </w:r>
      <w:r w:rsidR="00C80343">
        <w:t>rooted in white values and interests</w:t>
      </w:r>
      <w:r w:rsidR="001755A5">
        <w:t>, depend</w:t>
      </w:r>
      <w:r w:rsidR="004845F3">
        <w:t>ant</w:t>
      </w:r>
      <w:r w:rsidR="001755A5">
        <w:t xml:space="preserve"> on imperialist and </w:t>
      </w:r>
      <w:r w:rsidR="007325A7">
        <w:t xml:space="preserve">patriarchal </w:t>
      </w:r>
      <w:r w:rsidR="001755A5">
        <w:t>ambitions of control over others and nature</w:t>
      </w:r>
      <w:r w:rsidR="00C80343">
        <w:t>,</w:t>
      </w:r>
      <w:r w:rsidR="001755A5">
        <w:t xml:space="preserve"> and </w:t>
      </w:r>
      <w:r w:rsidR="004845F3">
        <w:t>serving</w:t>
      </w:r>
      <w:r w:rsidR="007325A7">
        <w:t xml:space="preserve"> to uphold</w:t>
      </w:r>
      <w:r w:rsidR="00C80343">
        <w:t xml:space="preserve"> </w:t>
      </w:r>
      <w:r w:rsidR="00B72574">
        <w:t xml:space="preserve">neoliberal </w:t>
      </w:r>
      <w:r w:rsidR="00C80343">
        <w:t>capitalism.</w:t>
      </w:r>
      <w:r w:rsidR="00654230">
        <w:t xml:space="preserve"> </w:t>
      </w:r>
    </w:p>
    <w:p w14:paraId="38D59A30" w14:textId="77777777" w:rsidR="00F0155E" w:rsidRDefault="00782CAB" w:rsidP="00060CF1">
      <w:pPr>
        <w:spacing w:line="360" w:lineRule="auto"/>
        <w:jc w:val="both"/>
      </w:pPr>
      <w:r>
        <w:lastRenderedPageBreak/>
        <w:t>Attention then turns to examine</w:t>
      </w:r>
      <w:r w:rsidR="007325A7">
        <w:t xml:space="preserve"> </w:t>
      </w:r>
      <w:r w:rsidR="00843BDF">
        <w:t>h</w:t>
      </w:r>
      <w:r w:rsidR="007C4BFC">
        <w:t>ow women’s advancement into</w:t>
      </w:r>
      <w:r w:rsidR="00C7120C">
        <w:t xml:space="preserve"> corporate</w:t>
      </w:r>
      <w:r w:rsidR="007C4BFC">
        <w:t xml:space="preserve"> leadership</w:t>
      </w:r>
      <w:r w:rsidR="00C7120C">
        <w:t xml:space="preserve"> roles</w:t>
      </w:r>
      <w:r w:rsidR="007C4BFC">
        <w:t xml:space="preserve"> </w:t>
      </w:r>
      <w:r w:rsidR="006C67A4">
        <w:t xml:space="preserve">has thus far typically been </w:t>
      </w:r>
      <w:r w:rsidR="00D7269C">
        <w:t>on terms</w:t>
      </w:r>
      <w:r w:rsidR="002B50D4">
        <w:t xml:space="preserve"> acceptable to </w:t>
      </w:r>
      <w:r w:rsidR="00D7269C">
        <w:t xml:space="preserve">imperialist white supremacist capitalist </w:t>
      </w:r>
      <w:r w:rsidR="008562E9">
        <w:t>patriarc</w:t>
      </w:r>
      <w:r w:rsidR="00D7269C">
        <w:t>h</w:t>
      </w:r>
      <w:r w:rsidR="008562E9">
        <w:t>y</w:t>
      </w:r>
      <w:r w:rsidR="002B50D4">
        <w:t xml:space="preserve">. </w:t>
      </w:r>
      <w:r w:rsidR="00C859E7">
        <w:t>A</w:t>
      </w:r>
      <w:r w:rsidR="002B50D4">
        <w:t>s a consequence of the hegemonic leader ideal</w:t>
      </w:r>
      <w:r w:rsidR="00C7120C">
        <w:t xml:space="preserve"> being</w:t>
      </w:r>
      <w:r w:rsidR="003112E8">
        <w:t xml:space="preserve"> the standard </w:t>
      </w:r>
      <w:r w:rsidR="008562E9">
        <w:t xml:space="preserve">against which all are judged, </w:t>
      </w:r>
      <w:r w:rsidR="00C859E7">
        <w:t xml:space="preserve">she highlights how </w:t>
      </w:r>
      <w:r w:rsidR="002B50D4">
        <w:t xml:space="preserve">women leaders are simply expected to pursue the same aims and deploy largely the same means as would a </w:t>
      </w:r>
      <w:r w:rsidR="00622F58">
        <w:t>man</w:t>
      </w:r>
      <w:r w:rsidR="00C7120C">
        <w:t xml:space="preserve">: </w:t>
      </w:r>
      <w:r w:rsidR="002B50D4">
        <w:t xml:space="preserve">doing otherwise risks </w:t>
      </w:r>
      <w:r w:rsidR="00C7120C">
        <w:t xml:space="preserve">being seen </w:t>
      </w:r>
      <w:r w:rsidR="00654230">
        <w:t>to fail as a leader</w:t>
      </w:r>
      <w:r w:rsidR="002B50D4">
        <w:t>.</w:t>
      </w:r>
      <w:r w:rsidR="00A219B3">
        <w:t xml:space="preserve"> </w:t>
      </w:r>
      <w:r w:rsidR="007325A7">
        <w:t>Insofar as i</w:t>
      </w:r>
      <w:r w:rsidR="007C4BFC">
        <w:t>nfluential role models</w:t>
      </w:r>
      <w:r w:rsidR="007325A7">
        <w:t>,</w:t>
      </w:r>
      <w:r w:rsidR="007C4BFC">
        <w:t xml:space="preserve"> such as Sheryl Sandberg</w:t>
      </w:r>
      <w:r w:rsidR="00F0155E">
        <w:t>,</w:t>
      </w:r>
      <w:r w:rsidR="007325A7">
        <w:t xml:space="preserve"> </w:t>
      </w:r>
      <w:r w:rsidR="00D7269C">
        <w:t>and policies aim</w:t>
      </w:r>
      <w:r w:rsidR="007325A7">
        <w:t>ing</w:t>
      </w:r>
      <w:r w:rsidR="00157432">
        <w:t xml:space="preserve"> merely to increase the </w:t>
      </w:r>
      <w:r w:rsidR="00C859E7">
        <w:t>‘</w:t>
      </w:r>
      <w:r w:rsidR="00157432">
        <w:t>body count</w:t>
      </w:r>
      <w:r w:rsidR="00C859E7">
        <w:t>’</w:t>
      </w:r>
      <w:r w:rsidR="00A219B3">
        <w:t xml:space="preserve"> of </w:t>
      </w:r>
      <w:r w:rsidR="00157432">
        <w:t>women in</w:t>
      </w:r>
      <w:r w:rsidR="00D7269C">
        <w:t xml:space="preserve"> leadership</w:t>
      </w:r>
      <w:r w:rsidR="007C4BFC">
        <w:t xml:space="preserve"> </w:t>
      </w:r>
      <w:r w:rsidR="00157432">
        <w:t>role</w:t>
      </w:r>
      <w:r w:rsidR="00313598">
        <w:t>s</w:t>
      </w:r>
      <w:r w:rsidR="007325A7">
        <w:t xml:space="preserve"> </w:t>
      </w:r>
      <w:r w:rsidR="00EA73DF">
        <w:t xml:space="preserve">do not call into </w:t>
      </w:r>
      <w:r w:rsidR="007325A7">
        <w:t>question the very nature</w:t>
      </w:r>
      <w:r w:rsidR="004845F3">
        <w:t xml:space="preserve"> and purpose</w:t>
      </w:r>
      <w:r w:rsidR="007325A7">
        <w:t xml:space="preserve"> of leadership, they </w:t>
      </w:r>
      <w:r w:rsidR="007C4BFC">
        <w:t xml:space="preserve">pose no real </w:t>
      </w:r>
      <w:r w:rsidR="002B50D4">
        <w:t xml:space="preserve">challenge </w:t>
      </w:r>
      <w:r w:rsidR="00157432">
        <w:t xml:space="preserve">to </w:t>
      </w:r>
      <w:r w:rsidR="00D7269C">
        <w:t>the status quo</w:t>
      </w:r>
      <w:r w:rsidR="00EA73DF">
        <w:t xml:space="preserve">. Indeed, Liu </w:t>
      </w:r>
      <w:r w:rsidR="004845F3">
        <w:t xml:space="preserve">highlights </w:t>
      </w:r>
      <w:r w:rsidR="00C859E7">
        <w:t xml:space="preserve">how </w:t>
      </w:r>
      <w:r w:rsidR="00EA73DF">
        <w:t xml:space="preserve">a </w:t>
      </w:r>
      <w:r w:rsidR="00B15618">
        <w:t>‘feminine</w:t>
      </w:r>
      <w:r w:rsidR="00F8735F">
        <w:t xml:space="preserve">’ style </w:t>
      </w:r>
      <w:r w:rsidR="00B15618">
        <w:t xml:space="preserve">that </w:t>
      </w:r>
      <w:r w:rsidR="002B50D4">
        <w:t xml:space="preserve">values </w:t>
      </w:r>
      <w:r w:rsidR="00B15618">
        <w:t>nurturing</w:t>
      </w:r>
      <w:r w:rsidR="008562E9">
        <w:t xml:space="preserve"> and relationships</w:t>
      </w:r>
      <w:r w:rsidR="00B15618">
        <w:t xml:space="preserve"> as </w:t>
      </w:r>
      <w:r w:rsidR="002B50D4">
        <w:t>important for leadership</w:t>
      </w:r>
      <w:r w:rsidR="00157432">
        <w:t xml:space="preserve"> </w:t>
      </w:r>
      <w:r w:rsidR="00B15618">
        <w:t>has</w:t>
      </w:r>
      <w:r w:rsidR="00843BDF">
        <w:t xml:space="preserve"> </w:t>
      </w:r>
      <w:r w:rsidR="00B15618">
        <w:t>been readily appropriated</w:t>
      </w:r>
      <w:r w:rsidR="00EA73DF">
        <w:t xml:space="preserve">, helping to make some men </w:t>
      </w:r>
      <w:r w:rsidR="00B15618">
        <w:t xml:space="preserve">more appealing as leaders. </w:t>
      </w:r>
      <w:r w:rsidR="00313598">
        <w:t>Media representations of women leaders</w:t>
      </w:r>
      <w:r w:rsidR="00654230">
        <w:t xml:space="preserve"> such as Sandberg</w:t>
      </w:r>
      <w:r w:rsidR="00C859E7">
        <w:t xml:space="preserve"> are examined, showing how these serve</w:t>
      </w:r>
      <w:r w:rsidR="00313598">
        <w:t xml:space="preserve"> to minimise </w:t>
      </w:r>
      <w:r w:rsidR="0047419B">
        <w:t xml:space="preserve">women’s </w:t>
      </w:r>
      <w:r w:rsidR="00313598">
        <w:t>agentic qualities</w:t>
      </w:r>
      <w:r w:rsidR="0047419B">
        <w:t xml:space="preserve">, essentialise their ‘caring nature’ </w:t>
      </w:r>
      <w:r w:rsidR="00313598">
        <w:t>and re</w:t>
      </w:r>
      <w:r w:rsidR="00B11760">
        <w:t>-</w:t>
      </w:r>
      <w:r w:rsidR="00313598">
        <w:t>centre attention on their domestic roles as wives and mothers</w:t>
      </w:r>
      <w:r w:rsidR="00C859E7">
        <w:t>.</w:t>
      </w:r>
      <w:r w:rsidR="00313598">
        <w:t xml:space="preserve"> </w:t>
      </w:r>
      <w:r w:rsidR="0047419B">
        <w:t xml:space="preserve">Through all this </w:t>
      </w:r>
      <w:r w:rsidR="00B11760">
        <w:t xml:space="preserve">Liu shows how the </w:t>
      </w:r>
      <w:r w:rsidR="00B15618">
        <w:t xml:space="preserve">advancement </w:t>
      </w:r>
      <w:r w:rsidR="00F0155E">
        <w:t xml:space="preserve">into leadership roles </w:t>
      </w:r>
      <w:r w:rsidR="00B15618">
        <w:t>of</w:t>
      </w:r>
      <w:r w:rsidR="00F0155E">
        <w:t>,</w:t>
      </w:r>
      <w:r w:rsidR="00B15618">
        <w:t xml:space="preserve"> </w:t>
      </w:r>
      <w:r w:rsidR="00F0155E">
        <w:t xml:space="preserve">typically, cis-gender, heterosexual, able-bodied </w:t>
      </w:r>
      <w:r w:rsidR="00B15618">
        <w:t>white women from elite class</w:t>
      </w:r>
      <w:r w:rsidR="00F0155E">
        <w:t xml:space="preserve"> backgrounds</w:t>
      </w:r>
      <w:r w:rsidR="00B15618">
        <w:t xml:space="preserve"> </w:t>
      </w:r>
      <w:r w:rsidR="002B50D4">
        <w:t>has</w:t>
      </w:r>
      <w:r w:rsidR="00B11760">
        <w:t xml:space="preserve"> </w:t>
      </w:r>
      <w:r w:rsidR="002B50D4">
        <w:t>largely played out in ways that</w:t>
      </w:r>
      <w:r w:rsidR="00313598">
        <w:t xml:space="preserve"> preserve</w:t>
      </w:r>
      <w:r w:rsidR="00F27381">
        <w:t>s the status quo</w:t>
      </w:r>
      <w:r w:rsidR="00F8735F">
        <w:t xml:space="preserve">. This shift is thus </w:t>
      </w:r>
      <w:r w:rsidR="00C7120C">
        <w:t xml:space="preserve">less a win for feminism than it is evidence of </w:t>
      </w:r>
      <w:r w:rsidR="00F8735F">
        <w:t xml:space="preserve">how feminist efforts can readily be appropriated if we fail to grasp that patriarchal power is interlocked with imperialism, white supremacy and capitalism. </w:t>
      </w:r>
    </w:p>
    <w:p w14:paraId="7589072A" w14:textId="77777777" w:rsidR="00E80395" w:rsidRDefault="007C4BFC" w:rsidP="00060CF1">
      <w:pPr>
        <w:spacing w:line="360" w:lineRule="auto"/>
        <w:jc w:val="both"/>
      </w:pPr>
      <w:r>
        <w:t xml:space="preserve">Diversity management efforts, </w:t>
      </w:r>
      <w:r w:rsidR="00843BDF">
        <w:t>which Liu explores</w:t>
      </w:r>
      <w:r w:rsidR="00782CAB">
        <w:t xml:space="preserve"> next</w:t>
      </w:r>
      <w:r w:rsidR="00843BDF">
        <w:t xml:space="preserve">, </w:t>
      </w:r>
      <w:r>
        <w:t xml:space="preserve">have </w:t>
      </w:r>
      <w:r w:rsidR="00B72574">
        <w:t xml:space="preserve">likewise </w:t>
      </w:r>
      <w:r w:rsidR="00654230">
        <w:t xml:space="preserve">had their </w:t>
      </w:r>
      <w:r>
        <w:t>social justice potential</w:t>
      </w:r>
      <w:r w:rsidR="00654230">
        <w:t xml:space="preserve"> appropriated</w:t>
      </w:r>
      <w:r w:rsidR="00F8735F">
        <w:t xml:space="preserve">, </w:t>
      </w:r>
      <w:r>
        <w:t xml:space="preserve">reframed as </w:t>
      </w:r>
      <w:r w:rsidR="00D84616">
        <w:t xml:space="preserve">means by </w:t>
      </w:r>
      <w:r>
        <w:t xml:space="preserve">which </w:t>
      </w:r>
      <w:r w:rsidR="00F27381">
        <w:t xml:space="preserve">individuals </w:t>
      </w:r>
      <w:r>
        <w:t xml:space="preserve">can find fulfilment </w:t>
      </w:r>
      <w:r w:rsidR="009B102B">
        <w:t xml:space="preserve">via </w:t>
      </w:r>
      <w:r w:rsidR="00F8735F">
        <w:t xml:space="preserve">the pursuit of </w:t>
      </w:r>
      <w:r>
        <w:t>career advancement</w:t>
      </w:r>
      <w:r w:rsidR="00654230">
        <w:t>.</w:t>
      </w:r>
      <w:r w:rsidR="002C624B">
        <w:t xml:space="preserve"> </w:t>
      </w:r>
      <w:r w:rsidR="00491093">
        <w:t xml:space="preserve">In deconstructing the ‘business case’ rationale </w:t>
      </w:r>
      <w:r w:rsidR="00F27381">
        <w:t xml:space="preserve">now routinely </w:t>
      </w:r>
      <w:r w:rsidR="00491093">
        <w:t xml:space="preserve">given to such efforts, </w:t>
      </w:r>
      <w:r w:rsidR="00491093">
        <w:rPr>
          <w:i/>
        </w:rPr>
        <w:t xml:space="preserve">Redeeming Leadership </w:t>
      </w:r>
      <w:r w:rsidR="00491093">
        <w:t>highlights how c</w:t>
      </w:r>
      <w:r>
        <w:t xml:space="preserve">orporations </w:t>
      </w:r>
      <w:r w:rsidR="00F27381">
        <w:t xml:space="preserve">act to </w:t>
      </w:r>
      <w:r w:rsidR="00D84616">
        <w:t xml:space="preserve">commodify </w:t>
      </w:r>
      <w:r w:rsidR="00491093">
        <w:t>the identities of people of colour or other groups targeted by diversity management initiatives</w:t>
      </w:r>
      <w:r w:rsidR="00D84616">
        <w:t xml:space="preserve"> in their branding</w:t>
      </w:r>
      <w:r w:rsidR="00491093">
        <w:t xml:space="preserve">, </w:t>
      </w:r>
      <w:r w:rsidR="00D84616">
        <w:t xml:space="preserve">thus </w:t>
      </w:r>
      <w:r w:rsidR="00491093">
        <w:t xml:space="preserve">defining them according to the </w:t>
      </w:r>
      <w:r w:rsidR="009061F6">
        <w:t xml:space="preserve">social and economic </w:t>
      </w:r>
      <w:r w:rsidR="00491093">
        <w:t xml:space="preserve">value they provide to white people and white institutions. </w:t>
      </w:r>
      <w:r w:rsidR="009B102B">
        <w:t xml:space="preserve">Liu’s analysis examines </w:t>
      </w:r>
      <w:r w:rsidR="00F27381">
        <w:t xml:space="preserve">how </w:t>
      </w:r>
      <w:r w:rsidR="009061F6">
        <w:t>t</w:t>
      </w:r>
      <w:r w:rsidR="00491093">
        <w:t xml:space="preserve">he </w:t>
      </w:r>
      <w:r w:rsidR="00F27381">
        <w:t xml:space="preserve">radical </w:t>
      </w:r>
      <w:r w:rsidR="009061F6">
        <w:t xml:space="preserve">potential </w:t>
      </w:r>
      <w:r w:rsidR="00F27381">
        <w:t xml:space="preserve">of what began as an attempt </w:t>
      </w:r>
      <w:r w:rsidR="009061F6">
        <w:t xml:space="preserve">to remedy systemic </w:t>
      </w:r>
      <w:r w:rsidR="002C624B">
        <w:t xml:space="preserve">discrimination </w:t>
      </w:r>
      <w:r w:rsidR="009061F6">
        <w:t>has largely been neutered</w:t>
      </w:r>
      <w:r w:rsidR="002C624B">
        <w:t xml:space="preserve">, with </w:t>
      </w:r>
      <w:r w:rsidR="009061F6">
        <w:t xml:space="preserve">sexism and racism reduced to </w:t>
      </w:r>
      <w:r w:rsidR="002C624B">
        <w:t xml:space="preserve">being seen as </w:t>
      </w:r>
      <w:r w:rsidR="009061F6">
        <w:t xml:space="preserve">merely </w:t>
      </w:r>
      <w:r w:rsidR="002C624B">
        <w:t xml:space="preserve">the </w:t>
      </w:r>
      <w:r w:rsidR="009061F6">
        <w:t>unconscious bias</w:t>
      </w:r>
      <w:r w:rsidR="002C624B">
        <w:t xml:space="preserve"> of deviant individuals</w:t>
      </w:r>
      <w:r w:rsidR="00F27381">
        <w:t>. A</w:t>
      </w:r>
      <w:r w:rsidR="002C624B">
        <w:t xml:space="preserve">n all-embracing definition of diversity </w:t>
      </w:r>
      <w:r w:rsidR="00F27381">
        <w:t xml:space="preserve">that includes everyone </w:t>
      </w:r>
      <w:r w:rsidR="002C624B">
        <w:t>depoliticises systemic inequality and poses less of a threat</w:t>
      </w:r>
      <w:r w:rsidR="00F27381">
        <w:t xml:space="preserve"> to those with established privileges</w:t>
      </w:r>
      <w:r w:rsidR="002C624B">
        <w:t xml:space="preserve">. </w:t>
      </w:r>
      <w:r w:rsidR="009B102B">
        <w:t xml:space="preserve"> Lui highlights, however, that structural inequality continues, constituting a form of violence in which a person’s dignity and identity is subjected to harm and resulting in feelings of ‘shame, guilt, anxiety and anger’ amongst those harmed. Because of this, w</w:t>
      </w:r>
      <w:r w:rsidR="00080DAA">
        <w:t>omen and people of colour</w:t>
      </w:r>
      <w:r w:rsidR="009B102B">
        <w:t xml:space="preserve"> </w:t>
      </w:r>
      <w:r w:rsidR="00080DAA">
        <w:t>are often exposed to greater scrutiny</w:t>
      </w:r>
      <w:r w:rsidR="00DA11AA">
        <w:t>,</w:t>
      </w:r>
      <w:r w:rsidR="00126091">
        <w:t xml:space="preserve"> </w:t>
      </w:r>
      <w:r w:rsidR="00DA11AA">
        <w:t xml:space="preserve">regarded with suspicion when in leadership roles </w:t>
      </w:r>
      <w:r w:rsidR="00080DAA">
        <w:t>and expected to carry the burden of addressing diversity issues.</w:t>
      </w:r>
    </w:p>
    <w:p w14:paraId="24E4CD65" w14:textId="77777777" w:rsidR="00E80395" w:rsidRDefault="00DA11AA" w:rsidP="00060CF1">
      <w:pPr>
        <w:spacing w:line="360" w:lineRule="auto"/>
        <w:jc w:val="both"/>
      </w:pPr>
      <w:r>
        <w:t>The answer to these</w:t>
      </w:r>
      <w:r w:rsidR="00A4671D">
        <w:t xml:space="preserve"> various</w:t>
      </w:r>
      <w:r>
        <w:t xml:space="preserve"> concerns, Liu </w:t>
      </w:r>
      <w:r w:rsidR="00782CAB">
        <w:t xml:space="preserve">then </w:t>
      </w:r>
      <w:r w:rsidR="00BF5042">
        <w:t xml:space="preserve">argues, </w:t>
      </w:r>
      <w:r w:rsidR="00126091">
        <w:t xml:space="preserve">is not to be found </w:t>
      </w:r>
      <w:r>
        <w:t xml:space="preserve">in </w:t>
      </w:r>
      <w:r w:rsidR="00BF5042">
        <w:t xml:space="preserve">the various </w:t>
      </w:r>
      <w:r w:rsidR="009F1BC7">
        <w:t xml:space="preserve">efforts to formulate accounts of </w:t>
      </w:r>
      <w:r>
        <w:t xml:space="preserve">leadership </w:t>
      </w:r>
      <w:r w:rsidR="009F1BC7">
        <w:t xml:space="preserve">that render it </w:t>
      </w:r>
      <w:r>
        <w:t>‘quintes</w:t>
      </w:r>
      <w:r w:rsidR="0010600A">
        <w:t>s</w:t>
      </w:r>
      <w:r>
        <w:t xml:space="preserve">entially moral and good’, as </w:t>
      </w:r>
      <w:r w:rsidR="00BF5042">
        <w:t xml:space="preserve">these </w:t>
      </w:r>
      <w:r w:rsidR="00291A47">
        <w:t xml:space="preserve">merely </w:t>
      </w:r>
      <w:r w:rsidR="00291A47">
        <w:lastRenderedPageBreak/>
        <w:t xml:space="preserve">sustain a </w:t>
      </w:r>
      <w:r>
        <w:t>heroic ideal</w:t>
      </w:r>
      <w:r w:rsidR="0010600A">
        <w:t xml:space="preserve"> </w:t>
      </w:r>
      <w:r w:rsidR="009F1BC7">
        <w:t>and silence the ways in which leadership is routinely implicated in systems of oppression</w:t>
      </w:r>
      <w:r w:rsidR="00BF5042">
        <w:t xml:space="preserve">. </w:t>
      </w:r>
      <w:r w:rsidR="009B102B">
        <w:t xml:space="preserve">She </w:t>
      </w:r>
      <w:r w:rsidR="00BF5042">
        <w:t>examines</w:t>
      </w:r>
      <w:r w:rsidR="00B22020">
        <w:t xml:space="preserve"> </w:t>
      </w:r>
      <w:r w:rsidR="00126091">
        <w:t xml:space="preserve">how </w:t>
      </w:r>
      <w:r w:rsidR="00E01712">
        <w:t>a</w:t>
      </w:r>
      <w:r w:rsidR="00B22020">
        <w:t xml:space="preserve"> w</w:t>
      </w:r>
      <w:r w:rsidR="00126091">
        <w:t>hite, colonising saviour</w:t>
      </w:r>
      <w:r w:rsidR="00B22020">
        <w:t xml:space="preserve"> </w:t>
      </w:r>
      <w:r w:rsidR="00E01712">
        <w:t xml:space="preserve">routinely </w:t>
      </w:r>
      <w:r w:rsidR="00126091">
        <w:t>underpin</w:t>
      </w:r>
      <w:r w:rsidR="00291A47">
        <w:t>s</w:t>
      </w:r>
      <w:r w:rsidR="00126091">
        <w:t xml:space="preserve"> </w:t>
      </w:r>
      <w:r w:rsidR="00B22020">
        <w:t>modern notions of ethical leadership</w:t>
      </w:r>
      <w:r w:rsidR="00291A47">
        <w:t xml:space="preserve">, illustrating </w:t>
      </w:r>
      <w:r w:rsidR="001251AE">
        <w:t>the</w:t>
      </w:r>
      <w:r w:rsidR="00291A47">
        <w:t>ir</w:t>
      </w:r>
      <w:r w:rsidR="001251AE">
        <w:t xml:space="preserve"> presence </w:t>
      </w:r>
      <w:r w:rsidR="00291A47">
        <w:t xml:space="preserve">in a wide range of movies and in media representations of </w:t>
      </w:r>
      <w:r w:rsidR="00126091">
        <w:t>billiona</w:t>
      </w:r>
      <w:r w:rsidR="00291A47">
        <w:t xml:space="preserve">ire philanthropists. </w:t>
      </w:r>
      <w:r w:rsidR="009B102B">
        <w:t>Liu</w:t>
      </w:r>
      <w:r w:rsidR="00291A47">
        <w:t xml:space="preserve"> also provides a case study showing how e</w:t>
      </w:r>
      <w:r w:rsidR="00126091">
        <w:t>fforts to promote sustainability leadership</w:t>
      </w:r>
      <w:r w:rsidR="001251AE">
        <w:t xml:space="preserve"> were </w:t>
      </w:r>
      <w:r w:rsidR="00126091">
        <w:t xml:space="preserve">appropriated </w:t>
      </w:r>
      <w:r w:rsidR="00B22020">
        <w:t>to serve neoliberal aim</w:t>
      </w:r>
      <w:r w:rsidR="001251AE">
        <w:t>s</w:t>
      </w:r>
      <w:r w:rsidR="00B22020">
        <w:t xml:space="preserve">. </w:t>
      </w:r>
      <w:r w:rsidR="009B102B">
        <w:t xml:space="preserve">Through these analytic moves, Liu demonstrates </w:t>
      </w:r>
      <w:r w:rsidR="00B22020">
        <w:t>that theoretical and practical efforts lacking a politically informed and collectively oriented</w:t>
      </w:r>
      <w:r w:rsidR="001251AE">
        <w:t xml:space="preserve"> appreciation </w:t>
      </w:r>
      <w:r w:rsidR="00B22020">
        <w:t>that leadership is routinely and deeply implicated in imperialist white supremacist capitalist patriarchy will readily be appropriated to serve the interests of these systems of power</w:t>
      </w:r>
      <w:r w:rsidR="00291A47">
        <w:t xml:space="preserve">, least we still hold out faith that all we need is a ‘few good men’ to remedy all that troubles us. </w:t>
      </w:r>
      <w:r w:rsidR="00B22020">
        <w:t xml:space="preserve"> </w:t>
      </w:r>
    </w:p>
    <w:p w14:paraId="78A86E56" w14:textId="77777777" w:rsidR="00B22020" w:rsidRDefault="00B22020" w:rsidP="00060CF1">
      <w:pPr>
        <w:spacing w:line="360" w:lineRule="auto"/>
        <w:jc w:val="both"/>
      </w:pPr>
      <w:r>
        <w:t xml:space="preserve">Having identified the range of problems in which leadership is enmeshed, the second half of the book turns to what Liu offers as solutions. </w:t>
      </w:r>
      <w:r w:rsidR="00E01712">
        <w:t xml:space="preserve">She </w:t>
      </w:r>
      <w:r w:rsidR="001A55F5">
        <w:t>begin</w:t>
      </w:r>
      <w:r w:rsidR="00D84616">
        <w:t>s</w:t>
      </w:r>
      <w:r w:rsidR="001A55F5">
        <w:t xml:space="preserve"> this by drawing </w:t>
      </w:r>
      <w:r>
        <w:t>inspiration from a variety of feminist, anti-racist tr</w:t>
      </w:r>
      <w:r w:rsidR="00E01712">
        <w:t>aditions</w:t>
      </w:r>
      <w:r w:rsidR="001A55F5">
        <w:t xml:space="preserve">, providing an </w:t>
      </w:r>
      <w:r w:rsidR="00E01712">
        <w:t>informative and widely researched chapter that introduces the reader to some of the divers</w:t>
      </w:r>
      <w:r w:rsidR="001A55F5">
        <w:t>e ideas to be found amongst these</w:t>
      </w:r>
      <w:r w:rsidR="00E01712">
        <w:t xml:space="preserve"> literature</w:t>
      </w:r>
      <w:r w:rsidR="001A55F5">
        <w:t>s</w:t>
      </w:r>
      <w:r w:rsidR="00E01712">
        <w:t xml:space="preserve">. Importantly, Liu eschews the temptation to gloss over differences amongst these different traditions, whilst acknowledging what they share in common is a desire for a world where our human potential is rendered free from injustice, oppression and domination. </w:t>
      </w:r>
      <w:r w:rsidR="00C93B39">
        <w:t xml:space="preserve">Of particular focus are accounts that analyse the interlocking systems of oppression </w:t>
      </w:r>
      <w:r w:rsidR="00D84616">
        <w:t>that Liu has focussed our attention on</w:t>
      </w:r>
      <w:r w:rsidR="00C93B39">
        <w:t xml:space="preserve"> and that highlight issues of solidarity, self-definition, love, language use and how anti-racist feminist efforts can gain a greater reach. </w:t>
      </w:r>
      <w:r w:rsidR="001A55F5">
        <w:t>These</w:t>
      </w:r>
      <w:r w:rsidR="00D84616">
        <w:t xml:space="preserve"> </w:t>
      </w:r>
      <w:r w:rsidR="000C0085">
        <w:t>perspectives</w:t>
      </w:r>
      <w:r w:rsidR="001A55F5">
        <w:t xml:space="preserve"> hold, by Liu’s reckoning, significant potential to help in redeeming leadership. </w:t>
      </w:r>
    </w:p>
    <w:p w14:paraId="709DC07E" w14:textId="73E8D8AA" w:rsidR="001A55F5" w:rsidRDefault="001A55F5" w:rsidP="00060CF1">
      <w:pPr>
        <w:spacing w:line="360" w:lineRule="auto"/>
        <w:jc w:val="both"/>
      </w:pPr>
      <w:r>
        <w:t xml:space="preserve">Building on this, Liu then turns her attention to what is involved if we are break from the hegemonic leader ideal specifically and, more generally, </w:t>
      </w:r>
      <w:r w:rsidR="0013136A">
        <w:t xml:space="preserve">challenge </w:t>
      </w:r>
      <w:r w:rsidRPr="001A55F5">
        <w:t>imperialist, white supremacist, capitalist patriarchy.</w:t>
      </w:r>
      <w:r>
        <w:t xml:space="preserve"> Three interconnected </w:t>
      </w:r>
      <w:r w:rsidR="0013136A">
        <w:t xml:space="preserve">sets of practices are </w:t>
      </w:r>
      <w:r w:rsidR="00F374A8">
        <w:t>highlighted</w:t>
      </w:r>
      <w:r w:rsidR="0013136A">
        <w:t xml:space="preserve">: </w:t>
      </w:r>
      <w:r>
        <w:t>decolonising our minds</w:t>
      </w:r>
      <w:r w:rsidR="0013136A">
        <w:t xml:space="preserve"> from the limiting and harmful effects of these oppressive systems;</w:t>
      </w:r>
      <w:r w:rsidR="000C0085">
        <w:t xml:space="preserve"> learning to relate </w:t>
      </w:r>
      <w:r>
        <w:t>with others</w:t>
      </w:r>
      <w:r w:rsidR="0013136A">
        <w:t xml:space="preserve"> in ways that build bonds of love and solidarity</w:t>
      </w:r>
      <w:r w:rsidR="00F374A8">
        <w:t xml:space="preserve"> that sustain and enrich us and, simultaneously, build a shared capacity to</w:t>
      </w:r>
      <w:r w:rsidR="0013136A">
        <w:t xml:space="preserve"> challe</w:t>
      </w:r>
      <w:r w:rsidR="00184685">
        <w:t>nge the myriad of ways in whi</w:t>
      </w:r>
      <w:r w:rsidR="00060CF1">
        <w:t xml:space="preserve">ch imperialist, white supremacist, capitalist and patriarchal values and beliefs </w:t>
      </w:r>
      <w:r w:rsidR="0013136A">
        <w:t xml:space="preserve">dominate and cause harm; </w:t>
      </w:r>
      <w:r>
        <w:t>and</w:t>
      </w:r>
      <w:r w:rsidR="0013136A">
        <w:t>,</w:t>
      </w:r>
      <w:r>
        <w:t xml:space="preserve"> reimaging leadership</w:t>
      </w:r>
      <w:r w:rsidR="0013136A">
        <w:t xml:space="preserve">, through highlighting examples of those who are already leading in different ways and working in ways that serve to </w:t>
      </w:r>
      <w:r w:rsidR="000C0085">
        <w:t xml:space="preserve">build on </w:t>
      </w:r>
      <w:r w:rsidR="0013136A">
        <w:t>such examples</w:t>
      </w:r>
      <w:r>
        <w:t xml:space="preserve">. </w:t>
      </w:r>
    </w:p>
    <w:p w14:paraId="6EEE874C" w14:textId="77777777" w:rsidR="00EC1E50" w:rsidRDefault="00EC1E50" w:rsidP="00060CF1">
      <w:pPr>
        <w:spacing w:line="360" w:lineRule="auto"/>
        <w:jc w:val="both"/>
      </w:pPr>
      <w:r>
        <w:t>The</w:t>
      </w:r>
      <w:r w:rsidR="000C0085">
        <w:t xml:space="preserve">se practices in turn inform Liu’s approach in the next </w:t>
      </w:r>
      <w:r>
        <w:t>chapter</w:t>
      </w:r>
      <w:r w:rsidR="000C0085">
        <w:t xml:space="preserve"> where she </w:t>
      </w:r>
      <w:r>
        <w:t xml:space="preserve">examines white allyship, </w:t>
      </w:r>
      <w:r w:rsidR="000C0085">
        <w:t>explicating</w:t>
      </w:r>
      <w:r>
        <w:t xml:space="preserve"> </w:t>
      </w:r>
      <w:r w:rsidR="000C0085">
        <w:t xml:space="preserve">what this </w:t>
      </w:r>
      <w:r>
        <w:t>involves</w:t>
      </w:r>
      <w:r w:rsidR="000C0085">
        <w:t xml:space="preserve"> and why it is quite so rare</w:t>
      </w:r>
      <w:r w:rsidR="0098094B">
        <w:t xml:space="preserve">. While Liu is clear white people must take responsibility for </w:t>
      </w:r>
      <w:r w:rsidR="000C0085">
        <w:t xml:space="preserve">eliminating </w:t>
      </w:r>
      <w:r w:rsidR="0098094B">
        <w:t xml:space="preserve">white supremacy, she </w:t>
      </w:r>
      <w:r w:rsidR="000C0085">
        <w:t xml:space="preserve">examines how </w:t>
      </w:r>
      <w:r>
        <w:t>white privilege</w:t>
      </w:r>
      <w:r w:rsidR="0098094B">
        <w:t>, white guilt</w:t>
      </w:r>
      <w:r>
        <w:t xml:space="preserve"> and white fragility </w:t>
      </w:r>
      <w:r w:rsidR="000C0085">
        <w:t xml:space="preserve">need to be addressed for that </w:t>
      </w:r>
      <w:r w:rsidR="0098094B">
        <w:t xml:space="preserve">to happen. </w:t>
      </w:r>
      <w:r w:rsidR="00F374A8">
        <w:t xml:space="preserve">She </w:t>
      </w:r>
      <w:r w:rsidR="00D84616">
        <w:t xml:space="preserve">examines </w:t>
      </w:r>
      <w:r w:rsidR="0098094B">
        <w:t xml:space="preserve">how white privilege is often </w:t>
      </w:r>
      <w:r w:rsidR="0098094B">
        <w:lastRenderedPageBreak/>
        <w:t>denied but, once acknowledged, can result of feelings of shame and guilt</w:t>
      </w:r>
      <w:r w:rsidR="00D84616">
        <w:t xml:space="preserve"> that inhibit action</w:t>
      </w:r>
      <w:r w:rsidR="0098094B">
        <w:t xml:space="preserve">. She shows how white fragility is itself an expression of </w:t>
      </w:r>
      <w:r w:rsidR="00D84616">
        <w:t xml:space="preserve">white </w:t>
      </w:r>
      <w:r w:rsidR="00F374A8">
        <w:t xml:space="preserve">supremacist </w:t>
      </w:r>
      <w:r w:rsidR="00D84616">
        <w:t xml:space="preserve">culture, resting on a </w:t>
      </w:r>
      <w:r w:rsidR="0098094B">
        <w:t>sense that one ought not be challenged by uncomfortable truths about one’s position and behaviours</w:t>
      </w:r>
      <w:r>
        <w:t xml:space="preserve">. Liu </w:t>
      </w:r>
      <w:r w:rsidR="00F374A8">
        <w:t xml:space="preserve">then </w:t>
      </w:r>
      <w:r>
        <w:t>highlights strategies aim</w:t>
      </w:r>
      <w:r w:rsidR="00F374A8">
        <w:t>ing</w:t>
      </w:r>
      <w:r>
        <w:t xml:space="preserve"> to ‘redo whiteness’ by subverting white </w:t>
      </w:r>
      <w:r w:rsidR="00D84616">
        <w:t xml:space="preserve">supremacist </w:t>
      </w:r>
      <w:r>
        <w:t>culture</w:t>
      </w:r>
      <w:r w:rsidR="00D84616">
        <w:t>,</w:t>
      </w:r>
      <w:r>
        <w:t xml:space="preserve"> or to ‘abolish whiteness’</w:t>
      </w:r>
      <w:r w:rsidR="00F374A8">
        <w:t xml:space="preserve"> via </w:t>
      </w:r>
      <w:r>
        <w:t>sustained efforts to reject an identification with white</w:t>
      </w:r>
      <w:r w:rsidR="00D84616">
        <w:t xml:space="preserve"> supremacist </w:t>
      </w:r>
      <w:r>
        <w:t xml:space="preserve">values and </w:t>
      </w:r>
      <w:r w:rsidR="00F374A8">
        <w:t xml:space="preserve">culture. The analysis offered </w:t>
      </w:r>
      <w:r w:rsidR="00D84616">
        <w:t>has, I think, considerable educative potential</w:t>
      </w:r>
      <w:r w:rsidR="00F374A8">
        <w:t xml:space="preserve"> and will be especially useful</w:t>
      </w:r>
      <w:r w:rsidR="00D84616">
        <w:t xml:space="preserve"> for </w:t>
      </w:r>
      <w:r w:rsidR="00622F58">
        <w:t xml:space="preserve">white readers </w:t>
      </w:r>
      <w:r w:rsidR="00D84616">
        <w:t xml:space="preserve">who recognise that racism harms all </w:t>
      </w:r>
      <w:r w:rsidR="00F374A8">
        <w:t>people</w:t>
      </w:r>
      <w:r w:rsidR="00622F58">
        <w:t xml:space="preserve"> and are looking for </w:t>
      </w:r>
      <w:r w:rsidR="00F374A8">
        <w:t>guidance as to h</w:t>
      </w:r>
      <w:r w:rsidR="00622F58">
        <w:t>ow they can positively contribute to ch</w:t>
      </w:r>
      <w:r w:rsidR="00F374A8">
        <w:t>ange.</w:t>
      </w:r>
    </w:p>
    <w:p w14:paraId="4FC9739B" w14:textId="761B4160" w:rsidR="000F0DAB" w:rsidRDefault="00EC1109" w:rsidP="00060CF1">
      <w:pPr>
        <w:spacing w:line="360" w:lineRule="auto"/>
        <w:jc w:val="both"/>
      </w:pPr>
      <w:r>
        <w:t xml:space="preserve">Reading Liu’s work in conjunction with Fiedler’s cannot help but </w:t>
      </w:r>
      <w:r w:rsidR="00563D54">
        <w:t xml:space="preserve">generate </w:t>
      </w:r>
      <w:r>
        <w:t xml:space="preserve">confidence that progressive change is </w:t>
      </w:r>
      <w:r w:rsidR="00184685">
        <w:t xml:space="preserve">indeed </w:t>
      </w:r>
      <w:r>
        <w:t>possible within leadership studies</w:t>
      </w:r>
      <w:r w:rsidR="00184685">
        <w:t>: the epistemic conditions of possibility in which truth claims may be advanced and taken seriously have broadened over the last half century, even if the mainstream cleaves ever more rigidly to a natural science paradigm (Wilson, 2016)</w:t>
      </w:r>
      <w:r>
        <w:t xml:space="preserve">. </w:t>
      </w:r>
      <w:r w:rsidR="00563D54">
        <w:t xml:space="preserve"> That which </w:t>
      </w:r>
      <w:r>
        <w:t>Fiedler</w:t>
      </w:r>
      <w:r w:rsidR="00563D54">
        <w:t xml:space="preserve"> could take for granted, along with those who continue to bring a narrowly instrumentalist lens to leadership, </w:t>
      </w:r>
      <w:r w:rsidR="00184685">
        <w:t xml:space="preserve">Liu </w:t>
      </w:r>
      <w:r w:rsidR="00563D54">
        <w:t>exposes as deeply problematic, building and extending existing critiques</w:t>
      </w:r>
      <w:r w:rsidR="00184685">
        <w:t xml:space="preserve">. </w:t>
      </w:r>
      <w:r w:rsidR="00563D54">
        <w:t>However, w</w:t>
      </w:r>
      <w:r w:rsidR="00AF0652">
        <w:t xml:space="preserve">hile </w:t>
      </w:r>
      <w:r w:rsidR="00C17F88">
        <w:t xml:space="preserve">the gendered </w:t>
      </w:r>
      <w:r w:rsidR="00BC7356">
        <w:t xml:space="preserve">character </w:t>
      </w:r>
      <w:r w:rsidR="00843BDF">
        <w:t>of the</w:t>
      </w:r>
      <w:r w:rsidR="00C17F88">
        <w:t xml:space="preserve"> </w:t>
      </w:r>
      <w:r w:rsidR="00381FB2">
        <w:t xml:space="preserve">hegemonic </w:t>
      </w:r>
      <w:r w:rsidR="00843BDF">
        <w:t xml:space="preserve">leader </w:t>
      </w:r>
      <w:r w:rsidR="00C17F88">
        <w:t>ideal is</w:t>
      </w:r>
      <w:r w:rsidR="000069C9">
        <w:t xml:space="preserve"> </w:t>
      </w:r>
      <w:r w:rsidR="00297745">
        <w:t xml:space="preserve">now often </w:t>
      </w:r>
      <w:r w:rsidR="00C17F88">
        <w:t>acknowledge</w:t>
      </w:r>
      <w:r w:rsidR="000069C9">
        <w:t>d</w:t>
      </w:r>
      <w:r w:rsidR="006E1D03">
        <w:t xml:space="preserve"> and ethics has gained greater attention in recent years</w:t>
      </w:r>
      <w:r w:rsidR="00C17F88">
        <w:t xml:space="preserve">, </w:t>
      </w:r>
      <w:r w:rsidR="00BC7356">
        <w:t xml:space="preserve">at least in the scholarly literature, </w:t>
      </w:r>
      <w:r w:rsidR="0070211F">
        <w:rPr>
          <w:i/>
        </w:rPr>
        <w:t xml:space="preserve">Redeeming leadership </w:t>
      </w:r>
      <w:r w:rsidR="00C17F88">
        <w:t>shows</w:t>
      </w:r>
      <w:r w:rsidR="00622F58">
        <w:t xml:space="preserve"> clearly</w:t>
      </w:r>
      <w:r w:rsidR="00F0762E">
        <w:t xml:space="preserve"> </w:t>
      </w:r>
      <w:r w:rsidR="006E1D03">
        <w:t xml:space="preserve">that these developments actually have little chance of generating </w:t>
      </w:r>
      <w:r w:rsidR="00AF0652">
        <w:t>transformative change</w:t>
      </w:r>
      <w:r w:rsidR="006E1D03">
        <w:t xml:space="preserve"> as they typically pose no real challenge to dominant systems of power</w:t>
      </w:r>
      <w:r w:rsidR="00AF0652">
        <w:t xml:space="preserve">. </w:t>
      </w:r>
      <w:r w:rsidR="00F9775F">
        <w:t xml:space="preserve">If leadership is to be genuinely open to all and to </w:t>
      </w:r>
      <w:r w:rsidR="006E1D03">
        <w:t xml:space="preserve">be a vehicle for advancing </w:t>
      </w:r>
      <w:r w:rsidR="00F9775F">
        <w:t>justice and equality, then the</w:t>
      </w:r>
      <w:r w:rsidR="006E1D03">
        <w:t xml:space="preserve"> manner in which leadership theory and practice has been infused with </w:t>
      </w:r>
      <w:r w:rsidR="00AF0652">
        <w:t>imperialist, white supremacist, capitalist</w:t>
      </w:r>
      <w:r w:rsidR="006E1D03">
        <w:t xml:space="preserve"> and </w:t>
      </w:r>
      <w:r w:rsidR="00563D54">
        <w:t xml:space="preserve">patriarchal </w:t>
      </w:r>
      <w:r w:rsidR="006E1D03">
        <w:t xml:space="preserve">norms and </w:t>
      </w:r>
      <w:r w:rsidR="00563D54">
        <w:t xml:space="preserve">ideals </w:t>
      </w:r>
      <w:r w:rsidR="00B72574">
        <w:t>need</w:t>
      </w:r>
      <w:r w:rsidR="00914D1E">
        <w:t>s</w:t>
      </w:r>
      <w:r w:rsidR="00B72574">
        <w:t xml:space="preserve"> to be </w:t>
      </w:r>
      <w:r w:rsidR="00F9775F">
        <w:t>acknowledge</w:t>
      </w:r>
      <w:r w:rsidR="00AF0652">
        <w:t>d</w:t>
      </w:r>
      <w:r w:rsidR="00F9775F">
        <w:t xml:space="preserve"> and addressed. Liu’s analysis exposes an uncomfortable reality: </w:t>
      </w:r>
      <w:r w:rsidR="000069C9">
        <w:t>most leadership studies</w:t>
      </w:r>
      <w:r w:rsidR="00F9775F">
        <w:t xml:space="preserve"> and theories, given their leader-centric, instrumental focus, </w:t>
      </w:r>
      <w:r w:rsidR="000069C9">
        <w:t xml:space="preserve">speak </w:t>
      </w:r>
      <w:r w:rsidR="00F9775F">
        <w:t xml:space="preserve">only </w:t>
      </w:r>
      <w:r w:rsidR="000069C9">
        <w:t>of</w:t>
      </w:r>
      <w:r w:rsidR="00F9775F">
        <w:t xml:space="preserve">, to and for those who are </w:t>
      </w:r>
      <w:r w:rsidR="000069C9">
        <w:t>white, male, elite class, cis-gender, heterosexual and able-bodied</w:t>
      </w:r>
      <w:r w:rsidR="006E1D03">
        <w:t xml:space="preserve">, </w:t>
      </w:r>
      <w:r w:rsidR="007741C2">
        <w:t>and</w:t>
      </w:r>
      <w:r w:rsidR="006E1D03">
        <w:t xml:space="preserve"> in so doing </w:t>
      </w:r>
      <w:r w:rsidR="007741C2">
        <w:t xml:space="preserve">serve </w:t>
      </w:r>
      <w:r w:rsidR="00F9775F">
        <w:t xml:space="preserve">the interests of </w:t>
      </w:r>
      <w:r w:rsidR="00F9775F" w:rsidRPr="00B72574">
        <w:t xml:space="preserve">imperialist, white supremacist, capitalist </w:t>
      </w:r>
      <w:r w:rsidR="00F9775F">
        <w:t xml:space="preserve">patriarchy. Redemption, however, </w:t>
      </w:r>
      <w:r w:rsidR="00C776AE">
        <w:t>is eminently possible. Liu’s</w:t>
      </w:r>
      <w:r w:rsidR="000313B0">
        <w:t xml:space="preserve"> inspiring and important </w:t>
      </w:r>
      <w:r w:rsidR="00C776AE">
        <w:t xml:space="preserve">work offers a pathway to follow in pursuit of that aim. I hope to </w:t>
      </w:r>
      <w:r w:rsidR="000313B0">
        <w:t xml:space="preserve">meet </w:t>
      </w:r>
      <w:r w:rsidR="00C776AE">
        <w:t xml:space="preserve">you on it. </w:t>
      </w:r>
    </w:p>
    <w:p w14:paraId="7E64EB07" w14:textId="77777777" w:rsidR="00EA73DF" w:rsidRDefault="00EA73DF" w:rsidP="002625E3">
      <w:pPr>
        <w:spacing w:line="276" w:lineRule="auto"/>
      </w:pPr>
    </w:p>
    <w:p w14:paraId="6E374A9A" w14:textId="77777777" w:rsidR="00F14943" w:rsidRDefault="00F14943">
      <w:pPr>
        <w:rPr>
          <w:b/>
        </w:rPr>
      </w:pPr>
      <w:r>
        <w:rPr>
          <w:b/>
        </w:rPr>
        <w:br w:type="page"/>
      </w:r>
    </w:p>
    <w:p w14:paraId="00997710" w14:textId="6ABCF607" w:rsidR="00EA73DF" w:rsidRPr="002A2072" w:rsidRDefault="002A2072" w:rsidP="002625E3">
      <w:pPr>
        <w:spacing w:line="276" w:lineRule="auto"/>
        <w:rPr>
          <w:b/>
        </w:rPr>
      </w:pPr>
      <w:r w:rsidRPr="002A2072">
        <w:rPr>
          <w:b/>
        </w:rPr>
        <w:lastRenderedPageBreak/>
        <w:t>References</w:t>
      </w:r>
    </w:p>
    <w:p w14:paraId="746B5848" w14:textId="5CCB548A" w:rsidR="002A2072" w:rsidRDefault="002A2072" w:rsidP="002625E3">
      <w:pPr>
        <w:spacing w:line="276" w:lineRule="auto"/>
      </w:pPr>
      <w:r w:rsidRPr="002A2072">
        <w:t xml:space="preserve">Carroll, B., Firth, J., &amp; Wilson, S. (Eds.). (2018). </w:t>
      </w:r>
      <w:r w:rsidRPr="002A2072">
        <w:rPr>
          <w:i/>
          <w:iCs/>
        </w:rPr>
        <w:t>After leadership</w:t>
      </w:r>
      <w:r w:rsidRPr="002A2072">
        <w:t>. Abingdon, UK: Routledge.</w:t>
      </w:r>
    </w:p>
    <w:p w14:paraId="7F7720A6" w14:textId="3AEA5B77" w:rsidR="002A2072" w:rsidRDefault="002A2072" w:rsidP="00F14943">
      <w:pPr>
        <w:spacing w:line="276" w:lineRule="auto"/>
        <w:ind w:left="720" w:hanging="720"/>
        <w:jc w:val="both"/>
      </w:pPr>
      <w:r>
        <w:t xml:space="preserve">Carroll, B., Ford, J., &amp; Taylor, S. (Eds.). (2019) </w:t>
      </w:r>
      <w:r>
        <w:rPr>
          <w:i/>
        </w:rPr>
        <w:t xml:space="preserve">Leadership: Contemporary critical perspectives </w:t>
      </w:r>
      <w:r>
        <w:t>(2</w:t>
      </w:r>
      <w:r w:rsidRPr="002A2072">
        <w:rPr>
          <w:vertAlign w:val="superscript"/>
        </w:rPr>
        <w:t>nd</w:t>
      </w:r>
      <w:r>
        <w:t xml:space="preserve"> ed.) London, UK: Sage</w:t>
      </w:r>
    </w:p>
    <w:p w14:paraId="4BC3AA96" w14:textId="0B883363" w:rsidR="00EC1109" w:rsidRDefault="00EC1109" w:rsidP="00F14943">
      <w:pPr>
        <w:spacing w:line="276" w:lineRule="auto"/>
        <w:ind w:left="720" w:hanging="720"/>
        <w:jc w:val="both"/>
      </w:pPr>
      <w:r w:rsidRPr="00EC1109">
        <w:t xml:space="preserve">Ferry, N. C. (2018). It’s a family business!: Leadership texts as technologies of heteronormativity. </w:t>
      </w:r>
      <w:r w:rsidRPr="00EC1109">
        <w:rPr>
          <w:i/>
          <w:iCs/>
        </w:rPr>
        <w:t>Leadership, 14</w:t>
      </w:r>
      <w:r w:rsidRPr="00EC1109">
        <w:t>(6), 603-621. doi:10.1177/1742715017699055</w:t>
      </w:r>
    </w:p>
    <w:p w14:paraId="40E9FF69" w14:textId="78769C30" w:rsidR="002A2072" w:rsidRDefault="002A2072" w:rsidP="00F14943">
      <w:pPr>
        <w:spacing w:line="276" w:lineRule="auto"/>
        <w:ind w:left="720" w:hanging="720"/>
        <w:jc w:val="both"/>
      </w:pPr>
      <w:r>
        <w:t xml:space="preserve">Learmonth, M., &amp; Morrell, K. (2019). </w:t>
      </w:r>
      <w:r>
        <w:rPr>
          <w:i/>
        </w:rPr>
        <w:t xml:space="preserve">Critical perspectives on leadership: The language of corporate power. </w:t>
      </w:r>
      <w:r>
        <w:t>Abingdon, UK: Routledge</w:t>
      </w:r>
    </w:p>
    <w:p w14:paraId="7952E2CF" w14:textId="3B2E8C63" w:rsidR="00184685" w:rsidRPr="00F14943" w:rsidRDefault="00184685" w:rsidP="00F14943">
      <w:pPr>
        <w:spacing w:line="276" w:lineRule="auto"/>
        <w:ind w:left="720" w:hanging="720"/>
        <w:jc w:val="both"/>
        <w:rPr>
          <w:rFonts w:cstheme="minorHAnsi"/>
        </w:rPr>
      </w:pPr>
      <w:r w:rsidRPr="00F14943">
        <w:rPr>
          <w:rFonts w:cstheme="minorHAnsi"/>
        </w:rPr>
        <w:t xml:space="preserve">Wilson, S. (2016). </w:t>
      </w:r>
      <w:r w:rsidRPr="00F14943">
        <w:rPr>
          <w:rFonts w:cstheme="minorHAnsi"/>
          <w:i/>
          <w:iCs/>
        </w:rPr>
        <w:t>Thinking differently about leadership: A critical history of leadership studies</w:t>
      </w:r>
      <w:r w:rsidRPr="00F14943">
        <w:rPr>
          <w:rFonts w:cstheme="minorHAnsi"/>
        </w:rPr>
        <w:t>. Cheltenham, UK: Edward Elgar.</w:t>
      </w:r>
    </w:p>
    <w:sectPr w:rsidR="00184685" w:rsidRPr="00F14943">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1CCA140" w14:textId="77777777" w:rsidR="008002A1" w:rsidRDefault="008002A1" w:rsidP="002625E3">
      <w:pPr>
        <w:spacing w:after="0" w:line="240" w:lineRule="auto"/>
      </w:pPr>
      <w:r>
        <w:separator/>
      </w:r>
    </w:p>
  </w:endnote>
  <w:endnote w:type="continuationSeparator" w:id="0">
    <w:p w14:paraId="10D598EE" w14:textId="77777777" w:rsidR="008002A1" w:rsidRDefault="008002A1" w:rsidP="002625E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47789908"/>
      <w:docPartObj>
        <w:docPartGallery w:val="Page Numbers (Bottom of Page)"/>
        <w:docPartUnique/>
      </w:docPartObj>
    </w:sdtPr>
    <w:sdtEndPr>
      <w:rPr>
        <w:noProof/>
      </w:rPr>
    </w:sdtEndPr>
    <w:sdtContent>
      <w:p w14:paraId="613D22C4" w14:textId="34BB0EFA" w:rsidR="00AD1423" w:rsidRDefault="00AD1423">
        <w:pPr>
          <w:pStyle w:val="Footer"/>
          <w:jc w:val="center"/>
        </w:pPr>
        <w:r>
          <w:fldChar w:fldCharType="begin"/>
        </w:r>
        <w:r>
          <w:instrText xml:space="preserve"> PAGE   \* MERGEFORMAT </w:instrText>
        </w:r>
        <w:r>
          <w:fldChar w:fldCharType="separate"/>
        </w:r>
        <w:r w:rsidR="00CA03CC">
          <w:rPr>
            <w:noProof/>
          </w:rPr>
          <w:t>1</w:t>
        </w:r>
        <w:r>
          <w:rPr>
            <w:noProof/>
          </w:rPr>
          <w:fldChar w:fldCharType="end"/>
        </w:r>
      </w:p>
    </w:sdtContent>
  </w:sdt>
  <w:p w14:paraId="016BADF2" w14:textId="77777777" w:rsidR="00AD1423" w:rsidRDefault="00AD142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9133574" w14:textId="77777777" w:rsidR="008002A1" w:rsidRDefault="008002A1" w:rsidP="002625E3">
      <w:pPr>
        <w:spacing w:after="0" w:line="240" w:lineRule="auto"/>
      </w:pPr>
      <w:r>
        <w:separator/>
      </w:r>
    </w:p>
  </w:footnote>
  <w:footnote w:type="continuationSeparator" w:id="0">
    <w:p w14:paraId="56BBE4AF" w14:textId="77777777" w:rsidR="008002A1" w:rsidRDefault="008002A1" w:rsidP="002625E3">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42D80"/>
    <w:rsid w:val="000069C9"/>
    <w:rsid w:val="0001000E"/>
    <w:rsid w:val="000313B0"/>
    <w:rsid w:val="00044428"/>
    <w:rsid w:val="00060CF1"/>
    <w:rsid w:val="0006329E"/>
    <w:rsid w:val="00080DAA"/>
    <w:rsid w:val="000C0085"/>
    <w:rsid w:val="000D5D90"/>
    <w:rsid w:val="000E11DE"/>
    <w:rsid w:val="000F0DAB"/>
    <w:rsid w:val="000F1FAF"/>
    <w:rsid w:val="000F2428"/>
    <w:rsid w:val="000F2F61"/>
    <w:rsid w:val="0010600A"/>
    <w:rsid w:val="001251AE"/>
    <w:rsid w:val="00126091"/>
    <w:rsid w:val="0013136A"/>
    <w:rsid w:val="001356D2"/>
    <w:rsid w:val="00157432"/>
    <w:rsid w:val="001755A5"/>
    <w:rsid w:val="00184685"/>
    <w:rsid w:val="00184CA1"/>
    <w:rsid w:val="001A55F5"/>
    <w:rsid w:val="001D0441"/>
    <w:rsid w:val="002625E3"/>
    <w:rsid w:val="00265A7E"/>
    <w:rsid w:val="00291A47"/>
    <w:rsid w:val="00297745"/>
    <w:rsid w:val="002A2072"/>
    <w:rsid w:val="002B50D4"/>
    <w:rsid w:val="002C624B"/>
    <w:rsid w:val="002D0987"/>
    <w:rsid w:val="003112E8"/>
    <w:rsid w:val="00313598"/>
    <w:rsid w:val="003431FF"/>
    <w:rsid w:val="00345500"/>
    <w:rsid w:val="00351E5A"/>
    <w:rsid w:val="00381FB2"/>
    <w:rsid w:val="003A690D"/>
    <w:rsid w:val="00424A45"/>
    <w:rsid w:val="00436E85"/>
    <w:rsid w:val="0047419B"/>
    <w:rsid w:val="00482214"/>
    <w:rsid w:val="004845F3"/>
    <w:rsid w:val="00491093"/>
    <w:rsid w:val="004D6E37"/>
    <w:rsid w:val="005134FE"/>
    <w:rsid w:val="00532BB5"/>
    <w:rsid w:val="00563D54"/>
    <w:rsid w:val="005D6D09"/>
    <w:rsid w:val="005F4ACF"/>
    <w:rsid w:val="006068C5"/>
    <w:rsid w:val="00622F58"/>
    <w:rsid w:val="0063150D"/>
    <w:rsid w:val="00642D80"/>
    <w:rsid w:val="00654230"/>
    <w:rsid w:val="00667F3C"/>
    <w:rsid w:val="006B7F39"/>
    <w:rsid w:val="006C67A4"/>
    <w:rsid w:val="006D62E1"/>
    <w:rsid w:val="006E1D03"/>
    <w:rsid w:val="006E7244"/>
    <w:rsid w:val="0070211F"/>
    <w:rsid w:val="00704802"/>
    <w:rsid w:val="007325A7"/>
    <w:rsid w:val="007617F2"/>
    <w:rsid w:val="007741C2"/>
    <w:rsid w:val="00782CAB"/>
    <w:rsid w:val="007C4BFC"/>
    <w:rsid w:val="007D62B2"/>
    <w:rsid w:val="007E4316"/>
    <w:rsid w:val="008002A1"/>
    <w:rsid w:val="0083784B"/>
    <w:rsid w:val="00843BDF"/>
    <w:rsid w:val="008562E9"/>
    <w:rsid w:val="008614F0"/>
    <w:rsid w:val="00873C36"/>
    <w:rsid w:val="008A67D8"/>
    <w:rsid w:val="008C128E"/>
    <w:rsid w:val="008C2218"/>
    <w:rsid w:val="008D1147"/>
    <w:rsid w:val="008F3FD4"/>
    <w:rsid w:val="009061F6"/>
    <w:rsid w:val="00914D1E"/>
    <w:rsid w:val="00944546"/>
    <w:rsid w:val="0098094B"/>
    <w:rsid w:val="009B102B"/>
    <w:rsid w:val="009B3891"/>
    <w:rsid w:val="009F1BC7"/>
    <w:rsid w:val="009F7AEC"/>
    <w:rsid w:val="00A219B3"/>
    <w:rsid w:val="00A4671D"/>
    <w:rsid w:val="00A603D8"/>
    <w:rsid w:val="00A92BB9"/>
    <w:rsid w:val="00AD1423"/>
    <w:rsid w:val="00AF0652"/>
    <w:rsid w:val="00B02424"/>
    <w:rsid w:val="00B11760"/>
    <w:rsid w:val="00B15618"/>
    <w:rsid w:val="00B22020"/>
    <w:rsid w:val="00B3694F"/>
    <w:rsid w:val="00B657EB"/>
    <w:rsid w:val="00B72574"/>
    <w:rsid w:val="00B90224"/>
    <w:rsid w:val="00BA4214"/>
    <w:rsid w:val="00BC7356"/>
    <w:rsid w:val="00BF5042"/>
    <w:rsid w:val="00C17F88"/>
    <w:rsid w:val="00C41D78"/>
    <w:rsid w:val="00C653B1"/>
    <w:rsid w:val="00C7120C"/>
    <w:rsid w:val="00C776AE"/>
    <w:rsid w:val="00C80343"/>
    <w:rsid w:val="00C859E7"/>
    <w:rsid w:val="00C93B39"/>
    <w:rsid w:val="00CA03CC"/>
    <w:rsid w:val="00CB00E1"/>
    <w:rsid w:val="00CD6FA5"/>
    <w:rsid w:val="00D432DA"/>
    <w:rsid w:val="00D7269C"/>
    <w:rsid w:val="00D84616"/>
    <w:rsid w:val="00D94C73"/>
    <w:rsid w:val="00DA11AA"/>
    <w:rsid w:val="00E01712"/>
    <w:rsid w:val="00E7714E"/>
    <w:rsid w:val="00E80395"/>
    <w:rsid w:val="00EA457D"/>
    <w:rsid w:val="00EA73DF"/>
    <w:rsid w:val="00EC1109"/>
    <w:rsid w:val="00EC1E50"/>
    <w:rsid w:val="00F0155E"/>
    <w:rsid w:val="00F0762E"/>
    <w:rsid w:val="00F14943"/>
    <w:rsid w:val="00F27381"/>
    <w:rsid w:val="00F33085"/>
    <w:rsid w:val="00F374A8"/>
    <w:rsid w:val="00F44350"/>
    <w:rsid w:val="00F45E40"/>
    <w:rsid w:val="00F802BF"/>
    <w:rsid w:val="00F8735F"/>
    <w:rsid w:val="00F9775F"/>
    <w:rsid w:val="00FE0447"/>
    <w:rsid w:val="00FF6B99"/>
  </w:rsids>
  <m:mathPr>
    <m:mathFont m:val="Cambria Math"/>
    <m:brkBin m:val="before"/>
    <m:brkBinSub m:val="--"/>
    <m:smallFrac m:val="0"/>
    <m:dispDef/>
    <m:lMargin m:val="0"/>
    <m:rMargin m:val="0"/>
    <m:defJc m:val="centerGroup"/>
    <m:wrapIndent m:val="1440"/>
    <m:intLim m:val="subSup"/>
    <m:naryLim m:val="undOvr"/>
  </m:mathPr>
  <w:themeFontLang w:val="en-N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780968"/>
  <w15:chartTrackingRefBased/>
  <w15:docId w15:val="{761AA254-276F-4EF4-8033-58CBDEB2EB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NZ"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625E3"/>
    <w:pPr>
      <w:tabs>
        <w:tab w:val="center" w:pos="4513"/>
        <w:tab w:val="right" w:pos="9026"/>
      </w:tabs>
      <w:spacing w:after="0" w:line="240" w:lineRule="auto"/>
    </w:pPr>
  </w:style>
  <w:style w:type="character" w:customStyle="1" w:styleId="HeaderChar">
    <w:name w:val="Header Char"/>
    <w:basedOn w:val="DefaultParagraphFont"/>
    <w:link w:val="Header"/>
    <w:uiPriority w:val="99"/>
    <w:rsid w:val="002625E3"/>
  </w:style>
  <w:style w:type="paragraph" w:styleId="Footer">
    <w:name w:val="footer"/>
    <w:basedOn w:val="Normal"/>
    <w:link w:val="FooterChar"/>
    <w:uiPriority w:val="99"/>
    <w:unhideWhenUsed/>
    <w:rsid w:val="002625E3"/>
    <w:pPr>
      <w:tabs>
        <w:tab w:val="center" w:pos="4513"/>
        <w:tab w:val="right" w:pos="9026"/>
      </w:tabs>
      <w:spacing w:after="0" w:line="240" w:lineRule="auto"/>
    </w:pPr>
  </w:style>
  <w:style w:type="character" w:customStyle="1" w:styleId="FooterChar">
    <w:name w:val="Footer Char"/>
    <w:basedOn w:val="DefaultParagraphFont"/>
    <w:link w:val="Footer"/>
    <w:uiPriority w:val="99"/>
    <w:rsid w:val="002625E3"/>
  </w:style>
  <w:style w:type="paragraph" w:styleId="BalloonText">
    <w:name w:val="Balloon Text"/>
    <w:basedOn w:val="Normal"/>
    <w:link w:val="BalloonTextChar"/>
    <w:uiPriority w:val="99"/>
    <w:semiHidden/>
    <w:unhideWhenUsed/>
    <w:rsid w:val="008A67D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A67D8"/>
    <w:rPr>
      <w:rFonts w:ascii="Segoe UI" w:hAnsi="Segoe UI" w:cs="Segoe UI"/>
      <w:sz w:val="18"/>
      <w:szCs w:val="18"/>
    </w:rPr>
  </w:style>
  <w:style w:type="character" w:styleId="CommentReference">
    <w:name w:val="annotation reference"/>
    <w:basedOn w:val="DefaultParagraphFont"/>
    <w:uiPriority w:val="99"/>
    <w:semiHidden/>
    <w:unhideWhenUsed/>
    <w:rsid w:val="00AD1423"/>
    <w:rPr>
      <w:sz w:val="16"/>
      <w:szCs w:val="16"/>
    </w:rPr>
  </w:style>
  <w:style w:type="paragraph" w:styleId="CommentText">
    <w:name w:val="annotation text"/>
    <w:basedOn w:val="Normal"/>
    <w:link w:val="CommentTextChar"/>
    <w:uiPriority w:val="99"/>
    <w:semiHidden/>
    <w:unhideWhenUsed/>
    <w:rsid w:val="00AD1423"/>
    <w:pPr>
      <w:spacing w:line="240" w:lineRule="auto"/>
    </w:pPr>
    <w:rPr>
      <w:sz w:val="20"/>
      <w:szCs w:val="20"/>
    </w:rPr>
  </w:style>
  <w:style w:type="character" w:customStyle="1" w:styleId="CommentTextChar">
    <w:name w:val="Comment Text Char"/>
    <w:basedOn w:val="DefaultParagraphFont"/>
    <w:link w:val="CommentText"/>
    <w:uiPriority w:val="99"/>
    <w:semiHidden/>
    <w:rsid w:val="00AD1423"/>
    <w:rPr>
      <w:sz w:val="20"/>
      <w:szCs w:val="20"/>
    </w:rPr>
  </w:style>
  <w:style w:type="paragraph" w:styleId="CommentSubject">
    <w:name w:val="annotation subject"/>
    <w:basedOn w:val="CommentText"/>
    <w:next w:val="CommentText"/>
    <w:link w:val="CommentSubjectChar"/>
    <w:uiPriority w:val="99"/>
    <w:semiHidden/>
    <w:unhideWhenUsed/>
    <w:rsid w:val="00AD1423"/>
    <w:rPr>
      <w:b/>
      <w:bCs/>
    </w:rPr>
  </w:style>
  <w:style w:type="character" w:customStyle="1" w:styleId="CommentSubjectChar">
    <w:name w:val="Comment Subject Char"/>
    <w:basedOn w:val="CommentTextChar"/>
    <w:link w:val="CommentSubject"/>
    <w:uiPriority w:val="99"/>
    <w:semiHidden/>
    <w:rsid w:val="00AD1423"/>
    <w:rPr>
      <w:b/>
      <w:bCs/>
      <w:sz w:val="20"/>
      <w:szCs w:val="20"/>
    </w:rPr>
  </w:style>
  <w:style w:type="paragraph" w:styleId="FootnoteText">
    <w:name w:val="footnote text"/>
    <w:basedOn w:val="Normal"/>
    <w:link w:val="FootnoteTextChar"/>
    <w:uiPriority w:val="99"/>
    <w:semiHidden/>
    <w:unhideWhenUsed/>
    <w:rsid w:val="0070480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04802"/>
    <w:rPr>
      <w:sz w:val="20"/>
      <w:szCs w:val="20"/>
    </w:rPr>
  </w:style>
  <w:style w:type="character" w:styleId="FootnoteReference">
    <w:name w:val="footnote reference"/>
    <w:basedOn w:val="DefaultParagraphFont"/>
    <w:uiPriority w:val="99"/>
    <w:semiHidden/>
    <w:unhideWhenUsed/>
    <w:rsid w:val="00704802"/>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DF83DF9733C94C47BF12EAA2EC8392B5" ma:contentTypeVersion="10" ma:contentTypeDescription="Create a new document." ma:contentTypeScope="" ma:versionID="e14107c8cada26ebb7a6018ad09f0dec">
  <xsd:schema xmlns:xsd="http://www.w3.org/2001/XMLSchema" xmlns:xs="http://www.w3.org/2001/XMLSchema" xmlns:p="http://schemas.microsoft.com/office/2006/metadata/properties" xmlns:ns3="5ed61a5b-108a-41ce-95e4-5bc874029770" xmlns:ns4="a00629fe-d55a-4c38-9d4e-c52e99c75e70" targetNamespace="http://schemas.microsoft.com/office/2006/metadata/properties" ma:root="true" ma:fieldsID="b97bfc49fefe5b7d694a891028fa2fc5" ns3:_="" ns4:_="">
    <xsd:import namespace="5ed61a5b-108a-41ce-95e4-5bc874029770"/>
    <xsd:import namespace="a00629fe-d55a-4c38-9d4e-c52e99c75e70"/>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DateTaken" minOccurs="0"/>
                <xsd:element ref="ns3:MediaServiceGenerationTime" minOccurs="0"/>
                <xsd:element ref="ns3:MediaServiceEventHashCode"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ed61a5b-108a-41ce-95e4-5bc8740297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00629fe-d55a-4c38-9d4e-c52e99c75e70"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C070229-74EE-4FAD-B4D0-6B3E44F233EC}">
  <ds:schemaRefs>
    <ds:schemaRef ds:uri="http://purl.org/dc/dcmitype/"/>
    <ds:schemaRef ds:uri="http://schemas.microsoft.com/office/infopath/2007/PartnerControls"/>
    <ds:schemaRef ds:uri="http://purl.org/dc/terms/"/>
    <ds:schemaRef ds:uri="http://schemas.microsoft.com/office/2006/documentManagement/types"/>
    <ds:schemaRef ds:uri="http://purl.org/dc/elements/1.1/"/>
    <ds:schemaRef ds:uri="5ed61a5b-108a-41ce-95e4-5bc874029770"/>
    <ds:schemaRef ds:uri="a00629fe-d55a-4c38-9d4e-c52e99c75e70"/>
    <ds:schemaRef ds:uri="http://schemas.openxmlformats.org/package/2006/metadata/core-properties"/>
    <ds:schemaRef ds:uri="http://schemas.microsoft.com/office/2006/metadata/properties"/>
    <ds:schemaRef ds:uri="http://www.w3.org/XML/1998/namespace"/>
  </ds:schemaRefs>
</ds:datastoreItem>
</file>

<file path=customXml/itemProps2.xml><?xml version="1.0" encoding="utf-8"?>
<ds:datastoreItem xmlns:ds="http://schemas.openxmlformats.org/officeDocument/2006/customXml" ds:itemID="{279E12EB-0BB3-4118-B9F4-B86CFE25AFB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ed61a5b-108a-41ce-95e4-5bc874029770"/>
    <ds:schemaRef ds:uri="a00629fe-d55a-4c38-9d4e-c52e99c75e7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2669784-89C7-4DAC-B028-8C47753BB619}">
  <ds:schemaRefs>
    <ds:schemaRef ds:uri="http://schemas.microsoft.com/sharepoint/v3/contenttype/forms"/>
  </ds:schemaRefs>
</ds:datastoreItem>
</file>

<file path=customXml/itemProps4.xml><?xml version="1.0" encoding="utf-8"?>
<ds:datastoreItem xmlns:ds="http://schemas.openxmlformats.org/officeDocument/2006/customXml" ds:itemID="{D71043BE-0E0F-441B-BC5A-807B1B419E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2307</Words>
  <Characters>13151</Characters>
  <Application>Microsoft Office Word</Application>
  <DocSecurity>0</DocSecurity>
  <Lines>109</Lines>
  <Paragraphs>30</Paragraphs>
  <ScaleCrop>false</ScaleCrop>
  <HeadingPairs>
    <vt:vector size="2" baseType="variant">
      <vt:variant>
        <vt:lpstr>Title</vt:lpstr>
      </vt:variant>
      <vt:variant>
        <vt:i4>1</vt:i4>
      </vt:variant>
    </vt:vector>
  </HeadingPairs>
  <TitlesOfParts>
    <vt:vector size="1" baseType="lpstr">
      <vt:lpstr/>
    </vt:vector>
  </TitlesOfParts>
  <Company>Massey University</Company>
  <LinksUpToDate>false</LinksUpToDate>
  <CharactersWithSpaces>15428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Wilson, Suze</dc:creator>
  <cp:keywords/>
  <dc:description/>
  <cp:lastModifiedBy>Wilson, Suze</cp:lastModifiedBy>
  <cp:revision>2</cp:revision>
  <dcterms:created xsi:type="dcterms:W3CDTF">2019-10-13T23:38:00Z</dcterms:created>
  <dcterms:modified xsi:type="dcterms:W3CDTF">2019-10-13T23:38:00Z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0x010100DF83DF9733C94C47BF12EAA2EC8392B5</vt:lpwstr>
  </property>
</Properties>
</file>