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8A705B4" w14:textId="77777777" w:rsidR="0063695D" w:rsidRDefault="008A73EF">
      <w:pPr>
        <w:rPr>
          <w:b/>
        </w:rPr>
      </w:pPr>
      <w:r w:rsidRPr="000657CD">
        <w:rPr>
          <w:b/>
        </w:rPr>
        <w:t xml:space="preserve">Appendix 21a </w:t>
      </w:r>
    </w:p>
    <w:p w14:paraId="4E7270A0" w14:textId="77777777" w:rsidR="0063695D" w:rsidRDefault="0063695D" w:rsidP="0063695D">
      <w:pPr>
        <w:rPr>
          <w:b/>
          <w:sz w:val="22"/>
        </w:rPr>
      </w:pPr>
    </w:p>
    <w:p w14:paraId="556CCDD5" w14:textId="03313446" w:rsidR="0063695D" w:rsidRPr="000657CD" w:rsidRDefault="0063695D" w:rsidP="0063695D">
      <w:pPr>
        <w:rPr>
          <w:sz w:val="22"/>
        </w:rPr>
      </w:pPr>
      <w:r w:rsidRPr="000657CD">
        <w:rPr>
          <w:b/>
          <w:sz w:val="22"/>
        </w:rPr>
        <w:t xml:space="preserve">Figure A21a. </w:t>
      </w:r>
      <w:r w:rsidRPr="000657CD">
        <w:rPr>
          <w:b/>
          <w:i/>
          <w:sz w:val="22"/>
        </w:rPr>
        <w:t>DsNps1</w:t>
      </w:r>
      <w:r w:rsidRPr="000657CD">
        <w:rPr>
          <w:b/>
          <w:sz w:val="22"/>
        </w:rPr>
        <w:t xml:space="preserve"> nucleotide and translated protein sequences.</w:t>
      </w:r>
      <w:r w:rsidRPr="000657CD">
        <w:rPr>
          <w:sz w:val="22"/>
        </w:rPr>
        <w:t xml:space="preserve"> </w:t>
      </w:r>
      <w:r>
        <w:rPr>
          <w:sz w:val="22"/>
        </w:rPr>
        <w:t>Protein d</w:t>
      </w:r>
      <w:r w:rsidRPr="000657CD">
        <w:rPr>
          <w:sz w:val="22"/>
        </w:rPr>
        <w:t xml:space="preserve">omains are indicated with colours as red: C domain, green: A domain, and blue: T domain. </w:t>
      </w:r>
      <w:r w:rsidR="00A61C3A">
        <w:rPr>
          <w:sz w:val="22"/>
        </w:rPr>
        <w:t>The two i</w:t>
      </w:r>
      <w:r w:rsidRPr="000657CD">
        <w:rPr>
          <w:sz w:val="22"/>
        </w:rPr>
        <w:t>ntrons are indicated with gr</w:t>
      </w:r>
      <w:r w:rsidR="00A61C3A">
        <w:rPr>
          <w:sz w:val="22"/>
        </w:rPr>
        <w:t>e</w:t>
      </w:r>
      <w:r w:rsidRPr="000657CD">
        <w:rPr>
          <w:sz w:val="22"/>
        </w:rPr>
        <w:t xml:space="preserve">y highlight. Start codon is highlighted with pink and stop codon is highlighted with black. </w:t>
      </w:r>
      <w:bookmarkStart w:id="0" w:name="_GoBack"/>
      <w:bookmarkEnd w:id="0"/>
    </w:p>
    <w:p w14:paraId="6630D941" w14:textId="77777777" w:rsidR="002A79D3" w:rsidRDefault="002A79D3"/>
    <w:p w14:paraId="4312D8F1" w14:textId="77777777" w:rsidR="0021229B" w:rsidRDefault="00FF4CEA">
      <w:r>
        <w:rPr>
          <w:noProof/>
          <w:lang w:val="en-US"/>
        </w:rPr>
        <w:drawing>
          <wp:inline distT="0" distB="0" distL="0" distR="0" wp14:anchorId="05DCC6EB" wp14:editId="01C7C751">
            <wp:extent cx="5394915" cy="242192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196"/>
                    <a:stretch/>
                  </pic:blipFill>
                  <pic:spPr bwMode="auto">
                    <a:xfrm>
                      <a:off x="0" y="0"/>
                      <a:ext cx="5396230" cy="2422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1965F3" w14:textId="77777777" w:rsidR="00FF4CEA" w:rsidRDefault="00FF4CEA">
      <w:r>
        <w:rPr>
          <w:noProof/>
          <w:lang w:val="en-US"/>
        </w:rPr>
        <w:drawing>
          <wp:inline distT="0" distB="0" distL="0" distR="0" wp14:anchorId="68362CC4" wp14:editId="016039D8">
            <wp:extent cx="5396159" cy="245487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980"/>
                    <a:stretch/>
                  </pic:blipFill>
                  <pic:spPr bwMode="auto">
                    <a:xfrm>
                      <a:off x="0" y="0"/>
                      <a:ext cx="5396230" cy="2454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68F14B" w14:textId="77777777" w:rsidR="00FF4CEA" w:rsidRDefault="00FF4CEA">
      <w:r>
        <w:rPr>
          <w:noProof/>
          <w:lang w:val="en-US"/>
        </w:rPr>
        <w:drawing>
          <wp:inline distT="0" distB="0" distL="0" distR="0" wp14:anchorId="6397C764" wp14:editId="50C942CF">
            <wp:extent cx="5396159" cy="241780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460"/>
                    <a:stretch/>
                  </pic:blipFill>
                  <pic:spPr bwMode="auto">
                    <a:xfrm>
                      <a:off x="0" y="0"/>
                      <a:ext cx="5396230" cy="2417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FDB82B" w14:textId="77777777" w:rsidR="00FF4CEA" w:rsidRDefault="00FF4CEA">
      <w:r>
        <w:rPr>
          <w:noProof/>
          <w:lang w:val="en-US"/>
        </w:rPr>
        <w:lastRenderedPageBreak/>
        <w:drawing>
          <wp:inline distT="0" distB="0" distL="0" distR="0" wp14:anchorId="5414F1B0" wp14:editId="4288DBC2">
            <wp:extent cx="5396159" cy="2446638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308"/>
                    <a:stretch/>
                  </pic:blipFill>
                  <pic:spPr bwMode="auto">
                    <a:xfrm>
                      <a:off x="0" y="0"/>
                      <a:ext cx="5396230" cy="2446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8F0F14" w14:textId="77777777" w:rsidR="00FF4CEA" w:rsidRDefault="00FF4CEA">
      <w:r>
        <w:rPr>
          <w:noProof/>
          <w:lang w:val="en-US"/>
        </w:rPr>
        <w:drawing>
          <wp:inline distT="0" distB="0" distL="0" distR="0" wp14:anchorId="17636DC2" wp14:editId="5C765B81">
            <wp:extent cx="5396159" cy="2446638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308"/>
                    <a:stretch/>
                  </pic:blipFill>
                  <pic:spPr bwMode="auto">
                    <a:xfrm>
                      <a:off x="0" y="0"/>
                      <a:ext cx="5396230" cy="2446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425AB8" w14:textId="77777777" w:rsidR="00FF4CEA" w:rsidRDefault="00FF4CEA">
      <w:r>
        <w:rPr>
          <w:noProof/>
          <w:lang w:val="en-US"/>
        </w:rPr>
        <w:drawing>
          <wp:inline distT="0" distB="0" distL="0" distR="0" wp14:anchorId="43A14E43" wp14:editId="1E44377C">
            <wp:extent cx="5395900" cy="2200618"/>
            <wp:effectExtent l="0" t="0" r="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597"/>
                    <a:stretch/>
                  </pic:blipFill>
                  <pic:spPr bwMode="auto">
                    <a:xfrm>
                      <a:off x="0" y="0"/>
                      <a:ext cx="5396230" cy="2200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9F0069" w14:textId="77777777" w:rsidR="00FF4CEA" w:rsidRDefault="00FF4CEA">
      <w:r>
        <w:rPr>
          <w:noProof/>
          <w:lang w:val="en-US"/>
        </w:rPr>
        <w:drawing>
          <wp:inline distT="0" distB="0" distL="0" distR="0" wp14:anchorId="3A114D0A" wp14:editId="44C54CED">
            <wp:extent cx="5395595" cy="2426043"/>
            <wp:effectExtent l="0" t="0" r="0" b="1270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54" b="2984"/>
                    <a:stretch/>
                  </pic:blipFill>
                  <pic:spPr bwMode="auto">
                    <a:xfrm>
                      <a:off x="0" y="0"/>
                      <a:ext cx="5396230" cy="2426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DFA57F" w14:textId="77777777" w:rsidR="00FF4CEA" w:rsidRDefault="00FF4CEA">
      <w:r>
        <w:rPr>
          <w:noProof/>
          <w:lang w:val="en-US"/>
        </w:rPr>
        <w:drawing>
          <wp:inline distT="0" distB="0" distL="0" distR="0" wp14:anchorId="60250733" wp14:editId="079206F9">
            <wp:extent cx="5395900" cy="2476586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36"/>
                    <a:stretch/>
                  </pic:blipFill>
                  <pic:spPr bwMode="auto">
                    <a:xfrm>
                      <a:off x="0" y="0"/>
                      <a:ext cx="5396230" cy="2476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B64880" w14:textId="77777777" w:rsidR="002A79D3" w:rsidRDefault="002A79D3"/>
    <w:p w14:paraId="030816DE" w14:textId="0D213387" w:rsidR="002A79D3" w:rsidRPr="000657CD" w:rsidRDefault="002A79D3">
      <w:pPr>
        <w:rPr>
          <w:sz w:val="22"/>
        </w:rPr>
      </w:pPr>
    </w:p>
    <w:sectPr w:rsidR="002A79D3" w:rsidRPr="000657CD" w:rsidSect="00FF4CEA">
      <w:pgSz w:w="11900" w:h="16840"/>
      <w:pgMar w:top="1418" w:right="1134" w:bottom="1418" w:left="226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36"/>
  <w:proofState w:spelling="clean" w:grammar="clean"/>
  <w:trackRevisions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05313"/>
    <w:rsid w:val="000657CD"/>
    <w:rsid w:val="002079D4"/>
    <w:rsid w:val="0021229B"/>
    <w:rsid w:val="002A79D3"/>
    <w:rsid w:val="00305313"/>
    <w:rsid w:val="004308A6"/>
    <w:rsid w:val="0063695D"/>
    <w:rsid w:val="008A73EF"/>
    <w:rsid w:val="00A61C3A"/>
    <w:rsid w:val="00AA3832"/>
    <w:rsid w:val="00FF4CE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22BD112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F4CEA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F4CEA"/>
    <w:rPr>
      <w:rFonts w:ascii="Lucida Grande" w:hAnsi="Lucida Grande" w:cs="Lucida Grande"/>
      <w:sz w:val="18"/>
      <w:szCs w:val="18"/>
      <w:lang w:val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63695D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3695D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3695D"/>
    <w:rPr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3695D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3695D"/>
    <w:rPr>
      <w:b/>
      <w:bCs/>
      <w:sz w:val="20"/>
      <w:szCs w:val="20"/>
      <w:lang w:val="en-GB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F4CEA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F4CEA"/>
    <w:rPr>
      <w:rFonts w:ascii="Lucida Grande" w:hAnsi="Lucida Grande" w:cs="Lucida Grande"/>
      <w:sz w:val="18"/>
      <w:szCs w:val="18"/>
      <w:lang w:val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63695D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3695D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3695D"/>
    <w:rPr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3695D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3695D"/>
    <w:rPr>
      <w:b/>
      <w:bCs/>
      <w:sz w:val="20"/>
      <w:szCs w:val="2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7.png"/><Relationship Id="rId12" Type="http://schemas.openxmlformats.org/officeDocument/2006/relationships/image" Target="media/image8.png"/><Relationship Id="rId13" Type="http://schemas.openxmlformats.org/officeDocument/2006/relationships/fontTable" Target="fontTable.xml"/><Relationship Id="rId14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3</Pages>
  <Words>48</Words>
  <Characters>280</Characters>
  <Application>Microsoft Macintosh Word</Application>
  <DocSecurity>0</DocSecurity>
  <Lines>2</Lines>
  <Paragraphs>1</Paragraphs>
  <ScaleCrop>false</ScaleCrop>
  <Company/>
  <LinksUpToDate>false</LinksUpToDate>
  <CharactersWithSpaces>327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Ozturk, Ibrahim</dc:creator>
  <cp:keywords/>
  <dc:description/>
  <cp:lastModifiedBy>Ozturk, Ibrahim</cp:lastModifiedBy>
  <cp:revision>9</cp:revision>
  <dcterms:created xsi:type="dcterms:W3CDTF">2016-11-14T02:03:00Z</dcterms:created>
  <dcterms:modified xsi:type="dcterms:W3CDTF">2016-11-14T19:39:00Z</dcterms:modified>
</cp:coreProperties>
</file>